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B74718">
        <w:rPr>
          <w:rFonts w:ascii="Times New Roman" w:hAnsi="Times New Roman" w:cs="Times New Roman"/>
          <w:b/>
          <w:i/>
          <w:sz w:val="24"/>
          <w:szCs w:val="24"/>
        </w:rPr>
        <w:t>130 000 złotych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4064C0">
        <w:rPr>
          <w:rFonts w:ascii="Times New Roman" w:hAnsi="Times New Roman" w:cs="Times New Roman"/>
          <w:sz w:val="24"/>
          <w:szCs w:val="24"/>
        </w:rPr>
        <w:t>st dostawa jaj, świeżych owoców i warzyw</w:t>
      </w:r>
      <w:r w:rsidR="00AB478B">
        <w:rPr>
          <w:rFonts w:ascii="Times New Roman" w:hAnsi="Times New Roman" w:cs="Times New Roman"/>
          <w:sz w:val="24"/>
          <w:szCs w:val="24"/>
        </w:rPr>
        <w:t xml:space="preserve">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 w:rsidR="00AB4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215FF6" w:rsidRDefault="00215FF6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  <w:r>
        <w:rPr>
          <w:rFonts w:ascii="Times New Roman" w:hAnsi="Times New Roman" w:cs="Times New Roman"/>
          <w:sz w:val="24"/>
          <w:szCs w:val="24"/>
        </w:rPr>
        <w:br/>
      </w:r>
      <w:r w:rsidR="004064C0">
        <w:rPr>
          <w:rFonts w:ascii="Times New Roman" w:hAnsi="Times New Roman" w:cs="Times New Roman"/>
          <w:sz w:val="24"/>
          <w:szCs w:val="24"/>
        </w:rPr>
        <w:t>-15300000-1</w:t>
      </w:r>
      <w:r w:rsidR="004064C0">
        <w:rPr>
          <w:rFonts w:ascii="Times New Roman" w:hAnsi="Times New Roman" w:cs="Times New Roman"/>
          <w:sz w:val="24"/>
          <w:szCs w:val="24"/>
        </w:rPr>
        <w:br/>
        <w:t>-15330000-0</w:t>
      </w:r>
      <w:r w:rsidR="004064C0">
        <w:rPr>
          <w:rFonts w:ascii="Times New Roman" w:hAnsi="Times New Roman" w:cs="Times New Roman"/>
          <w:sz w:val="24"/>
          <w:szCs w:val="24"/>
        </w:rPr>
        <w:br/>
        <w:t>-03142500-3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C32904">
        <w:rPr>
          <w:rFonts w:ascii="Times New Roman" w:hAnsi="Times New Roman" w:cs="Times New Roman"/>
          <w:sz w:val="24"/>
          <w:szCs w:val="24"/>
        </w:rPr>
        <w:t>i zamówienia:</w:t>
      </w:r>
      <w:r w:rsidR="00C32904">
        <w:rPr>
          <w:rFonts w:ascii="Times New Roman" w:hAnsi="Times New Roman" w:cs="Times New Roman"/>
          <w:sz w:val="24"/>
          <w:szCs w:val="24"/>
        </w:rPr>
        <w:br/>
        <w:t>od 2 stycznia 2024 do 31 grudnia 2024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B74718">
        <w:rPr>
          <w:rFonts w:ascii="Times New Roman" w:hAnsi="Times New Roman" w:cs="Times New Roman"/>
          <w:sz w:val="24"/>
          <w:szCs w:val="24"/>
        </w:rPr>
        <w:t>n sk</w:t>
      </w:r>
      <w:r w:rsidR="00C32904">
        <w:rPr>
          <w:rFonts w:ascii="Times New Roman" w:hAnsi="Times New Roman" w:cs="Times New Roman"/>
          <w:sz w:val="24"/>
          <w:szCs w:val="24"/>
        </w:rPr>
        <w:t>ładania oferty:</w:t>
      </w:r>
      <w:r w:rsidR="00C32904">
        <w:rPr>
          <w:rFonts w:ascii="Times New Roman" w:hAnsi="Times New Roman" w:cs="Times New Roman"/>
          <w:sz w:val="24"/>
          <w:szCs w:val="24"/>
        </w:rPr>
        <w:br/>
        <w:t>21 grudnia 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7041D"/>
    <w:rsid w:val="00215FF6"/>
    <w:rsid w:val="002D179B"/>
    <w:rsid w:val="004064C0"/>
    <w:rsid w:val="004434DD"/>
    <w:rsid w:val="004F54BF"/>
    <w:rsid w:val="005D4325"/>
    <w:rsid w:val="0072391C"/>
    <w:rsid w:val="008139FC"/>
    <w:rsid w:val="008611D4"/>
    <w:rsid w:val="008D71DA"/>
    <w:rsid w:val="00AB478B"/>
    <w:rsid w:val="00B74718"/>
    <w:rsid w:val="00C32904"/>
    <w:rsid w:val="00C62C77"/>
    <w:rsid w:val="00C8423E"/>
    <w:rsid w:val="00EC5DFF"/>
    <w:rsid w:val="00F51701"/>
    <w:rsid w:val="00FB53F6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2023-12-11T08:50:00Z</dcterms:created>
  <dcterms:modified xsi:type="dcterms:W3CDTF">2023-12-11T08:50:00Z</dcterms:modified>
</cp:coreProperties>
</file>