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1" w:rsidRDefault="009355F8" w:rsidP="009355F8">
      <w:pPr>
        <w:jc w:val="right"/>
      </w:pPr>
      <w:r w:rsidRPr="009355F8">
        <w:rPr>
          <w:rFonts w:ascii="Times New Roman" w:hAnsi="Times New Roman" w:cs="Times New Roman"/>
        </w:rPr>
        <w:t>Rybnik, 13 lipca 2018r</w:t>
      </w:r>
      <w:r>
        <w:t>.</w:t>
      </w:r>
    </w:p>
    <w:p w:rsidR="009355F8" w:rsidRDefault="009355F8" w:rsidP="009355F8">
      <w:pPr>
        <w:jc w:val="right"/>
      </w:pPr>
    </w:p>
    <w:p w:rsidR="009355F8" w:rsidRDefault="009355F8" w:rsidP="009355F8">
      <w:pPr>
        <w:jc w:val="center"/>
        <w:rPr>
          <w:rFonts w:ascii="Times New Roman" w:hAnsi="Times New Roman" w:cs="Times New Roman"/>
          <w:b/>
        </w:rPr>
      </w:pPr>
      <w:r w:rsidRPr="009355F8">
        <w:rPr>
          <w:rFonts w:ascii="Times New Roman" w:hAnsi="Times New Roman" w:cs="Times New Roman"/>
          <w:b/>
        </w:rPr>
        <w:t>ZAPYTANIE OFERTOWE</w:t>
      </w:r>
      <w:r w:rsidRPr="009355F8">
        <w:rPr>
          <w:rFonts w:ascii="Times New Roman" w:hAnsi="Times New Roman" w:cs="Times New Roman"/>
          <w:b/>
        </w:rPr>
        <w:br/>
        <w:t>dotyczy dostawy urządzeń multimedialnych dla Szkoły Podstawowej z Oddziałami Mistrzostwa Sportowego nr 9 im. Adama Mickiewicza w Rybniku</w:t>
      </w:r>
    </w:p>
    <w:p w:rsidR="009355F8" w:rsidRDefault="009355F8" w:rsidP="009355F8">
      <w:pPr>
        <w:jc w:val="center"/>
        <w:rPr>
          <w:rFonts w:ascii="Times New Roman" w:hAnsi="Times New Roman" w:cs="Times New Roman"/>
          <w:b/>
        </w:rPr>
      </w:pPr>
    </w:p>
    <w:p w:rsidR="009355F8" w:rsidRDefault="009355F8" w:rsidP="009355F8">
      <w:pPr>
        <w:jc w:val="both"/>
        <w:rPr>
          <w:rFonts w:ascii="Times New Roman" w:hAnsi="Times New Roman" w:cs="Times New Roman"/>
          <w:i/>
        </w:rPr>
      </w:pPr>
      <w:r w:rsidRPr="009355F8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Pr="009355F8">
        <w:rPr>
          <w:rFonts w:ascii="Times New Roman" w:hAnsi="Times New Roman" w:cs="Times New Roman"/>
          <w:i/>
        </w:rPr>
        <w:t xml:space="preserve"> Zamawiający </w:t>
      </w:r>
    </w:p>
    <w:p w:rsidR="009355F8" w:rsidRDefault="009355F8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Rybnik- Szkoła Podstawowa z Oddziałami Mistrzostwa Sportowego nr 9 im. Adama Mickiewicza w Rybniku</w:t>
      </w:r>
      <w:r>
        <w:rPr>
          <w:rFonts w:ascii="Times New Roman" w:hAnsi="Times New Roman" w:cs="Times New Roman"/>
        </w:rPr>
        <w:br/>
        <w:t>ul. Cmentarna1</w:t>
      </w:r>
      <w:r>
        <w:rPr>
          <w:rFonts w:ascii="Times New Roman" w:hAnsi="Times New Roman" w:cs="Times New Roman"/>
        </w:rPr>
        <w:br/>
        <w:t>44-200 Rybnik</w:t>
      </w:r>
      <w:r>
        <w:rPr>
          <w:rFonts w:ascii="Times New Roman" w:hAnsi="Times New Roman" w:cs="Times New Roman"/>
        </w:rPr>
        <w:br/>
        <w:t>adres e-mail: Sp9Rybnik@wp.pl</w:t>
      </w:r>
      <w:r>
        <w:rPr>
          <w:rFonts w:ascii="Times New Roman" w:hAnsi="Times New Roman" w:cs="Times New Roman"/>
        </w:rPr>
        <w:br/>
        <w:t>Telefon: 32 4223688</w:t>
      </w:r>
    </w:p>
    <w:p w:rsidR="009355F8" w:rsidRDefault="009355F8" w:rsidP="009355F8">
      <w:pPr>
        <w:rPr>
          <w:rFonts w:ascii="Times New Roman" w:hAnsi="Times New Roman" w:cs="Times New Roman"/>
          <w:i/>
        </w:rPr>
      </w:pPr>
      <w:r w:rsidRPr="009355F8">
        <w:rPr>
          <w:rFonts w:ascii="Times New Roman" w:hAnsi="Times New Roman" w:cs="Times New Roman"/>
          <w:i/>
        </w:rPr>
        <w:t>II. Opis przedmiotu zamówienia</w:t>
      </w:r>
    </w:p>
    <w:p w:rsidR="005D7BA2" w:rsidRDefault="009355F8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urządzeń multimedialnych dla Szkoły Podstawowej z Oddziałami Mistrzostwa Sportowego nr 9 im. Adama Mickiewicza w Rybniku</w:t>
      </w:r>
      <w:r w:rsidR="005D7BA2">
        <w:rPr>
          <w:rFonts w:ascii="Times New Roman" w:hAnsi="Times New Roman" w:cs="Times New Roman"/>
        </w:rPr>
        <w:br/>
      </w:r>
    </w:p>
    <w:p w:rsidR="009355F8" w:rsidRDefault="005D7BA2" w:rsidP="009355F8">
      <w:pPr>
        <w:rPr>
          <w:rFonts w:ascii="Times New Roman" w:hAnsi="Times New Roman" w:cs="Times New Roman"/>
        </w:rPr>
      </w:pPr>
      <w:r w:rsidRPr="005D7BA2">
        <w:rPr>
          <w:rFonts w:ascii="Times New Roman" w:hAnsi="Times New Roman" w:cs="Times New Roman"/>
          <w:i/>
        </w:rPr>
        <w:t>Kod CPV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32322000-6- urządzenia multimedialne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D7BA2">
        <w:rPr>
          <w:rFonts w:ascii="Times New Roman" w:hAnsi="Times New Roman" w:cs="Times New Roman"/>
          <w:i/>
        </w:rPr>
        <w:t>Szczegółowy opis przedmiotu zamówienia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A. Tablica interaktywna z oprogramowaniem interaktywnym i akcesoriami niezbędnymi  do montażu i działania - 2 sztuki</w:t>
      </w:r>
      <w:r>
        <w:rPr>
          <w:rFonts w:ascii="Times New Roman" w:hAnsi="Times New Roman" w:cs="Times New Roman"/>
        </w:rPr>
        <w:br/>
      </w:r>
    </w:p>
    <w:p w:rsidR="005D7BA2" w:rsidRDefault="005D7BA2" w:rsidP="009355F8">
      <w:pPr>
        <w:rPr>
          <w:rFonts w:ascii="Times New Roman" w:hAnsi="Times New Roman" w:cs="Times New Roman"/>
        </w:rPr>
      </w:pPr>
      <w:r w:rsidRPr="005D7BA2">
        <w:rPr>
          <w:rFonts w:ascii="Times New Roman" w:hAnsi="Times New Roman" w:cs="Times New Roman"/>
          <w:i/>
        </w:rPr>
        <w:t>Specyfikacja tablicy:</w:t>
      </w:r>
      <w:r w:rsidRPr="005D7BA2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Pozycjonowanie w podczerwieni , format 16:10,</w:t>
      </w:r>
      <w:r w:rsidR="00B202E3">
        <w:rPr>
          <w:rFonts w:ascii="Times New Roman" w:hAnsi="Times New Roman" w:cs="Times New Roman"/>
        </w:rPr>
        <w:t xml:space="preserve">  </w:t>
      </w:r>
      <w:proofErr w:type="spellStart"/>
      <w:r w:rsidR="00B202E3">
        <w:rPr>
          <w:rFonts w:ascii="Times New Roman" w:hAnsi="Times New Roman" w:cs="Times New Roman"/>
        </w:rPr>
        <w:t>wielodotyk</w:t>
      </w:r>
      <w:proofErr w:type="spellEnd"/>
      <w:r w:rsidR="00B202E3">
        <w:rPr>
          <w:rFonts w:ascii="Times New Roman" w:hAnsi="Times New Roman" w:cs="Times New Roman"/>
        </w:rPr>
        <w:t>, obsługa gestów, odporność na uszkodzenia mechaniczne, powierzchnia magnetyczna,, matowa. ceramiczna; komunikacja i zasilanie USB, obsługiwane systemy operacyjne : XP/Vista/7/8/10, Mac, Linux; gwarancja minimum 2 lata.</w:t>
      </w:r>
    </w:p>
    <w:p w:rsidR="00B202E3" w:rsidRDefault="00B202E3" w:rsidP="009355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B. Projektor krótkoogniskowy kompatybilny  z proponowaną tablicą interaktywną wraz z uchwytami i innymi akcesoriami umożliwiającymi montaż ścienny  i działanie- 2 szt.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202E3">
        <w:rPr>
          <w:rFonts w:ascii="Times New Roman" w:hAnsi="Times New Roman" w:cs="Times New Roman"/>
          <w:i/>
        </w:rPr>
        <w:t>Specyfikacja projektora:</w:t>
      </w:r>
    </w:p>
    <w:p w:rsidR="00B202E3" w:rsidRPr="00FD5371" w:rsidRDefault="00FD5371" w:rsidP="009355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Natężenie światła białego : 3100 lumen-1800 lumen. Natężenie światła barwnego: 3100 lumen- 1800 lumen. Rozdzielczość pracy minimum 1024x768 pikseli, gwarancja minimum 2 lata.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C. Głośniki przekazujące dźwięk, kompatybilne z proponowaną tablicą- 2 zestawy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FD5371">
        <w:rPr>
          <w:rFonts w:ascii="Times New Roman" w:hAnsi="Times New Roman" w:cs="Times New Roman"/>
          <w:i/>
        </w:rPr>
        <w:t>Specyfikacja głośników:</w:t>
      </w:r>
    </w:p>
    <w:p w:rsidR="009355F8" w:rsidRDefault="00FD5371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minimum 2*20W, montowane do tablicy.</w:t>
      </w:r>
    </w:p>
    <w:p w:rsidR="00FD5371" w:rsidRDefault="00DC104C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D5371">
        <w:rPr>
          <w:rFonts w:ascii="Times New Roman" w:hAnsi="Times New Roman" w:cs="Times New Roman"/>
        </w:rPr>
        <w:t>. Wykonawca zobowiązany jest do:</w:t>
      </w:r>
      <w:r>
        <w:rPr>
          <w:rFonts w:ascii="Times New Roman" w:hAnsi="Times New Roman" w:cs="Times New Roman"/>
        </w:rPr>
        <w:br/>
        <w:t>1) dostawy przedmiotu umowy spełniającego następujące warunki:</w:t>
      </w:r>
      <w:r w:rsidR="00835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posiadają deklarację CE; posiadają certyfikat ISO 9001 dla producenta; w przypadku zakupu danego rodzaju pomocy dydaktycznych w więcej niż jednym egzemplarzu wszystkie pomoce dydaktyczne danego rodzaju pochodzą od jednego producenta; komplet urządzeń i oprogramowania do obsługi pomocy dydaktycznych danego rodza</w:t>
      </w:r>
      <w:r w:rsidR="008350C2">
        <w:rPr>
          <w:rFonts w:ascii="Times New Roman" w:hAnsi="Times New Roman" w:cs="Times New Roman"/>
        </w:rPr>
        <w:t>ju pochodzi od jednego dostawcy,</w:t>
      </w:r>
    </w:p>
    <w:p w:rsidR="00DC104C" w:rsidRDefault="00DC104C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zapewnienia instalacji, uruchomienia oraz zintegrowania zakupionych urządzeń i oprogramowania wchodzących w skład pomocy dydaktycznych</w:t>
      </w:r>
      <w:r w:rsidR="00835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infrastrukturą szkolną, a także zapewnienia technicznych szkoleń nauczycieli w zakresie funkcji i obsługi urządzeń </w:t>
      </w:r>
      <w:r w:rsidR="008350C2">
        <w:rPr>
          <w:rFonts w:ascii="Times New Roman" w:hAnsi="Times New Roman" w:cs="Times New Roman"/>
        </w:rPr>
        <w:t>i oprogramowania, uwzględniając konieczność stosowania TIK w prowadzeniu zajęć edukacyjnych z różnych przedmiotów,</w:t>
      </w:r>
    </w:p>
    <w:p w:rsidR="008350C2" w:rsidRDefault="008350C2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dostawy sprzętu fabrycznie nowego(wyprodukowanego nie wcześniej niż 9 miesięcy przed dostawą) i wolnego od obciążeń prawami osób trzecich, zawierającego niezbędne instrukcje i materiały dotyczące użytkowania w języku polskim,</w:t>
      </w:r>
    </w:p>
    <w:p w:rsidR="008350C2" w:rsidRDefault="008350C2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F7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dokonywania napraw gwarancyjnych</w:t>
      </w:r>
      <w:r w:rsidR="00DF7AD9" w:rsidRPr="00DF7AD9">
        <w:rPr>
          <w:rFonts w:ascii="Times New Roman" w:hAnsi="Times New Roman" w:cs="Times New Roman"/>
        </w:rPr>
        <w:t xml:space="preserve"> </w:t>
      </w:r>
      <w:r w:rsidR="00DF7AD9">
        <w:rPr>
          <w:rFonts w:ascii="Times New Roman" w:hAnsi="Times New Roman" w:cs="Times New Roman"/>
        </w:rPr>
        <w:t>dostarczonych urządzeń w siedzibie Zamawiającego, a w przypadku konieczności naprawy poza siedzibą, dostarczenia urządzenia zastępczego o takich samych parametrach co urządzenie naprawiane. W przypadku transportu urządzeń Wykonawca zapewni opakowania. Zamawiający nie przechowuje kartonów po sprzęcie,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przesłania specyfikacji technicznej proponowanego sprzętu.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nie będzi</w:t>
      </w:r>
      <w:r w:rsidR="005F5704">
        <w:rPr>
          <w:rFonts w:ascii="Times New Roman" w:hAnsi="Times New Roman" w:cs="Times New Roman"/>
        </w:rPr>
        <w:t>e udzielać zaliczek  na realiza</w:t>
      </w:r>
      <w:r>
        <w:rPr>
          <w:rFonts w:ascii="Times New Roman" w:hAnsi="Times New Roman" w:cs="Times New Roman"/>
        </w:rPr>
        <w:t>cję zamówienia.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rozliczenia związane z realizacją zamówienia, którego dotyczy niniejsze zamówienie dokonywane będą w PLN</w:t>
      </w:r>
    </w:p>
    <w:p w:rsidR="00DF7AD9" w:rsidRDefault="00DF7AD9" w:rsidP="009355F8">
      <w:pPr>
        <w:rPr>
          <w:rFonts w:ascii="Times New Roman" w:hAnsi="Times New Roman" w:cs="Times New Roman"/>
          <w:i/>
        </w:rPr>
      </w:pPr>
      <w:r w:rsidRPr="00DF7AD9">
        <w:rPr>
          <w:rFonts w:ascii="Times New Roman" w:hAnsi="Times New Roman" w:cs="Times New Roman"/>
          <w:i/>
        </w:rPr>
        <w:t>III Termin wykonania zamówienia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przedmiotu zamówienia do 28 dni od daty podpisania umowy</w:t>
      </w:r>
    </w:p>
    <w:p w:rsidR="00DF7AD9" w:rsidRDefault="00DF7AD9" w:rsidP="009355F8">
      <w:pPr>
        <w:rPr>
          <w:rFonts w:ascii="Times New Roman" w:hAnsi="Times New Roman" w:cs="Times New Roman"/>
          <w:i/>
        </w:rPr>
      </w:pPr>
      <w:r w:rsidRPr="00DF7AD9">
        <w:rPr>
          <w:rFonts w:ascii="Times New Roman" w:hAnsi="Times New Roman" w:cs="Times New Roman"/>
          <w:i/>
        </w:rPr>
        <w:t xml:space="preserve">IV Opis sposobu przygotowania oferty 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powinien przygotować ofertę na formularzu załączonym do niniejszego zapytania.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być: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opatrzona pieczątką firmową,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posiadać datę sporządzenia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podpisana czytelnie przez Wykonawcę,</w:t>
      </w:r>
    </w:p>
    <w:p w:rsidR="00DF7AD9" w:rsidRDefault="00DF7AD9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zawierać adres lub siedzibę oferenta, numer telefonu, numer NIP.</w:t>
      </w:r>
    </w:p>
    <w:p w:rsidR="00DF7AD9" w:rsidRDefault="005F5704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dokumentów/ oświadczeń wymaganych od Wykonawcy:</w:t>
      </w:r>
    </w:p>
    <w:p w:rsidR="005F5704" w:rsidRDefault="005F5704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spełnianiu warunków udziału w postępowaniu o udzieleniu zamówienia publicznego oraz o niepodleganiu wykluczeniu z postępowania.</w:t>
      </w:r>
    </w:p>
    <w:p w:rsidR="005F5704" w:rsidRDefault="005F5704" w:rsidP="009355F8">
      <w:pPr>
        <w:rPr>
          <w:rFonts w:ascii="Times New Roman" w:hAnsi="Times New Roman" w:cs="Times New Roman"/>
          <w:i/>
        </w:rPr>
      </w:pPr>
      <w:r w:rsidRPr="005F5704">
        <w:rPr>
          <w:rFonts w:ascii="Times New Roman" w:hAnsi="Times New Roman" w:cs="Times New Roman"/>
          <w:i/>
        </w:rPr>
        <w:t>V Miejsce oraz termin składania ofert</w:t>
      </w:r>
    </w:p>
    <w:p w:rsidR="005F5704" w:rsidRDefault="005F5704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Oferta powinna być przesłana za pośrednictwem: poczty elektronicznej na adres: Sp9Rybnik@wp.pl, poczty, kuriera lub dostarczona osobiście na adres: Szkoła Podstawowa z Oddziałami Mistrzostwa Sportowego nr 9 im. Adama Mickiewicza w Rybniku, ul. Cmentarna 1 44-200 Rybnik, w godzinach od 8.00-14.00do dnia 23 lipca 2018r. godz. 10.00 z dopiskiem: </w:t>
      </w:r>
    </w:p>
    <w:p w:rsidR="005F5704" w:rsidRDefault="005F5704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 dostawę urządzeń multimedialnych dla Szkoły Podstawowej z Oddziałami Mistrzostwa Sportowego nr 9 im. Adama Mickiewicza w Rybniku.</w:t>
      </w:r>
    </w:p>
    <w:p w:rsidR="00117172" w:rsidRDefault="005F5704" w:rsidP="0093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1.Oferty złożone po terminie nie będą rozpatrywane.</w:t>
      </w:r>
      <w:r>
        <w:rPr>
          <w:rFonts w:ascii="Times New Roman" w:hAnsi="Times New Roman" w:cs="Times New Roman"/>
        </w:rPr>
        <w:br/>
        <w:t>2. Oferent może przed upływem terminu składania ofert zmienić lub wycofać swoja ofertę.</w:t>
      </w:r>
      <w:r>
        <w:rPr>
          <w:rFonts w:ascii="Times New Roman" w:hAnsi="Times New Roman" w:cs="Times New Roman"/>
        </w:rPr>
        <w:br/>
        <w:t>3. W toku badania i oceny ofert Zamawiający może żądać od referentów wyjaśnień dotyczących treści złożonych ofert</w:t>
      </w:r>
      <w:r>
        <w:rPr>
          <w:rFonts w:ascii="Times New Roman" w:hAnsi="Times New Roman" w:cs="Times New Roman"/>
        </w:rPr>
        <w:br/>
        <w:t xml:space="preserve">4. Zapytanie ofertowe umieszczono na stronie </w:t>
      </w:r>
      <w:r w:rsidR="00117172">
        <w:rPr>
          <w:rFonts w:ascii="Times New Roman" w:hAnsi="Times New Roman" w:cs="Times New Roman"/>
        </w:rPr>
        <w:t>: Sp9.bip.edukacja.rybnikj.eu</w:t>
      </w:r>
    </w:p>
    <w:p w:rsidR="00117172" w:rsidRDefault="00117172" w:rsidP="009355F8">
      <w:pPr>
        <w:rPr>
          <w:rFonts w:ascii="Times New Roman" w:hAnsi="Times New Roman" w:cs="Times New Roman"/>
          <w:i/>
        </w:rPr>
      </w:pPr>
      <w:r w:rsidRPr="00117172">
        <w:rPr>
          <w:rFonts w:ascii="Times New Roman" w:hAnsi="Times New Roman" w:cs="Times New Roman"/>
          <w:i/>
        </w:rPr>
        <w:t xml:space="preserve"> VI Ocena ofert</w:t>
      </w:r>
    </w:p>
    <w:p w:rsidR="00117172" w:rsidRDefault="00117172" w:rsidP="009355F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kryterium ceny- 100</w:t>
      </w:r>
      <m:oMath>
        <m:r>
          <w:rPr>
            <w:rFonts w:ascii="Cambria Math" w:hAnsi="Cambria Math" w:cs="Times New Roman"/>
          </w:rPr>
          <m:t>%</m:t>
        </m:r>
      </m:oMath>
    </w:p>
    <w:p w:rsidR="00117172" w:rsidRDefault="00117172" w:rsidP="009355F8">
      <w:pPr>
        <w:rPr>
          <w:rFonts w:ascii="Times New Roman" w:eastAsiaTheme="minorEastAsia" w:hAnsi="Times New Roman" w:cs="Times New Roman"/>
          <w:i/>
        </w:rPr>
      </w:pPr>
      <w:r w:rsidRPr="00117172">
        <w:rPr>
          <w:rFonts w:ascii="Times New Roman" w:eastAsiaTheme="minorEastAsia" w:hAnsi="Times New Roman" w:cs="Times New Roman"/>
          <w:i/>
        </w:rPr>
        <w:t>VII Informacje dotyczące wyboru najkorzystniejszej oferty</w:t>
      </w:r>
    </w:p>
    <w:p w:rsidR="00117172" w:rsidRDefault="00117172" w:rsidP="009355F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Wyniki i wybór najkorzystniejszej oferty zostani</w:t>
      </w:r>
      <w:r w:rsidR="00B23A46">
        <w:rPr>
          <w:rFonts w:ascii="Times New Roman" w:eastAsiaTheme="minorEastAsia" w:hAnsi="Times New Roman" w:cs="Times New Roman"/>
        </w:rPr>
        <w:t>e ogłoszony w dniu 23 lipca 2018</w:t>
      </w:r>
      <w:r>
        <w:rPr>
          <w:rFonts w:ascii="Times New Roman" w:eastAsiaTheme="minorEastAsia" w:hAnsi="Times New Roman" w:cs="Times New Roman"/>
        </w:rPr>
        <w:t xml:space="preserve">r. na tablicy ogłoszeń w siedzibie Zamawiającego oraz na stronie internetowej pod adresem </w:t>
      </w:r>
      <w:proofErr w:type="spellStart"/>
      <w:r>
        <w:rPr>
          <w:rFonts w:ascii="Times New Roman" w:eastAsiaTheme="minorEastAsia" w:hAnsi="Times New Roman" w:cs="Times New Roman"/>
        </w:rPr>
        <w:t>bip</w:t>
      </w:r>
      <w:proofErr w:type="spellEnd"/>
    </w:p>
    <w:p w:rsidR="00117172" w:rsidRDefault="00117172" w:rsidP="009355F8">
      <w:pPr>
        <w:rPr>
          <w:rFonts w:ascii="Times New Roman" w:eastAsiaTheme="minorEastAsia" w:hAnsi="Times New Roman" w:cs="Times New Roman"/>
          <w:i/>
        </w:rPr>
      </w:pPr>
      <w:r w:rsidRPr="00117172">
        <w:rPr>
          <w:rFonts w:ascii="Times New Roman" w:eastAsiaTheme="minorEastAsia" w:hAnsi="Times New Roman" w:cs="Times New Roman"/>
          <w:i/>
        </w:rPr>
        <w:t>VIII Dodatkowe informacje</w:t>
      </w:r>
    </w:p>
    <w:p w:rsidR="00117172" w:rsidRDefault="00117172" w:rsidP="009355F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Dodatkowych informacji udziela Dorota </w:t>
      </w:r>
      <w:proofErr w:type="spellStart"/>
      <w:r>
        <w:rPr>
          <w:rFonts w:ascii="Times New Roman" w:eastAsiaTheme="minorEastAsia" w:hAnsi="Times New Roman" w:cs="Times New Roman"/>
        </w:rPr>
        <w:t>Bensz</w:t>
      </w:r>
      <w:proofErr w:type="spellEnd"/>
      <w:r>
        <w:rPr>
          <w:rFonts w:ascii="Times New Roman" w:eastAsiaTheme="minorEastAsia" w:hAnsi="Times New Roman" w:cs="Times New Roman"/>
        </w:rPr>
        <w:t xml:space="preserve"> pod numerem telefonu 324223688 oraz adresem mailowym: Sp9Rybnik@wp.pl</w:t>
      </w:r>
    </w:p>
    <w:p w:rsidR="00117172" w:rsidRPr="00117172" w:rsidRDefault="00117172" w:rsidP="009355F8">
      <w:pPr>
        <w:rPr>
          <w:rFonts w:ascii="Times New Roman" w:hAnsi="Times New Roman" w:cs="Times New Roman"/>
          <w:i/>
        </w:rPr>
      </w:pPr>
      <w:r w:rsidRPr="00117172">
        <w:rPr>
          <w:rFonts w:ascii="Times New Roman" w:eastAsiaTheme="minorEastAsia" w:hAnsi="Times New Roman" w:cs="Times New Roman"/>
          <w:i/>
        </w:rPr>
        <w:t>IX Załączniki</w:t>
      </w:r>
    </w:p>
    <w:p w:rsidR="005F5704" w:rsidRDefault="00117172" w:rsidP="009355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1.Wzór formularza ofertowego</w:t>
      </w:r>
    </w:p>
    <w:p w:rsidR="00117172" w:rsidRDefault="00117172" w:rsidP="009355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2.Wzór oświadczenia Wykonawcy </w:t>
      </w:r>
    </w:p>
    <w:p w:rsidR="00117172" w:rsidRPr="00117172" w:rsidRDefault="00117172" w:rsidP="009355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3.Wzór umowy</w:t>
      </w:r>
    </w:p>
    <w:p w:rsidR="005F5704" w:rsidRPr="00DF7AD9" w:rsidRDefault="005F5704" w:rsidP="009355F8">
      <w:pPr>
        <w:rPr>
          <w:rFonts w:ascii="Times New Roman" w:hAnsi="Times New Roman" w:cs="Times New Roman"/>
        </w:rPr>
      </w:pPr>
    </w:p>
    <w:p w:rsidR="00FD5371" w:rsidRPr="009355F8" w:rsidRDefault="00FD5371" w:rsidP="009355F8">
      <w:pPr>
        <w:rPr>
          <w:rFonts w:ascii="Times New Roman" w:hAnsi="Times New Roman" w:cs="Times New Roman"/>
        </w:rPr>
      </w:pPr>
    </w:p>
    <w:sectPr w:rsidR="00FD5371" w:rsidRPr="009355F8" w:rsidSect="006D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55F8"/>
    <w:rsid w:val="00117172"/>
    <w:rsid w:val="00412F86"/>
    <w:rsid w:val="005D7BA2"/>
    <w:rsid w:val="005F5704"/>
    <w:rsid w:val="006D5561"/>
    <w:rsid w:val="008350C2"/>
    <w:rsid w:val="009355F8"/>
    <w:rsid w:val="00B202E3"/>
    <w:rsid w:val="00B23A46"/>
    <w:rsid w:val="00DC104C"/>
    <w:rsid w:val="00DF7AD9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1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2018-08-01T11:05:00Z</dcterms:created>
  <dcterms:modified xsi:type="dcterms:W3CDTF">2019-01-08T10:10:00Z</dcterms:modified>
</cp:coreProperties>
</file>