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B33A28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2/11/2026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2D57AB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 xml:space="preserve">(dotyczy:  dostawy    artykułów spożywczych głęboko mrożonych </w:t>
      </w:r>
      <w:r w:rsidR="00E151F5">
        <w:rPr>
          <w:sz w:val="22"/>
        </w:rPr>
        <w:t xml:space="preserve"> 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B33A28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2D57AB">
        <w:rPr>
          <w:sz w:val="22"/>
        </w:rPr>
        <w:t xml:space="preserve">  artykułów spożywczych głęboko mrożonych w tym owoców warzyw i ryb</w:t>
      </w:r>
      <w:r>
        <w:rPr>
          <w:sz w:val="22"/>
        </w:rPr>
        <w:t xml:space="preserve">  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Przedmiotem zamówienia jest sukcesywna d</w:t>
      </w:r>
      <w:r w:rsidR="006A54BA">
        <w:rPr>
          <w:sz w:val="22"/>
        </w:rPr>
        <w:t xml:space="preserve">ostawa  </w:t>
      </w:r>
      <w:r w:rsidR="002D57AB">
        <w:rPr>
          <w:sz w:val="22"/>
        </w:rPr>
        <w:t xml:space="preserve">artykułów spożywczych głęboko mrożonych </w:t>
      </w:r>
      <w:r w:rsidR="002D57AB">
        <w:rPr>
          <w:sz w:val="22"/>
        </w:rPr>
        <w:br/>
      </w:r>
      <w:r w:rsidR="00B33A28">
        <w:rPr>
          <w:sz w:val="22"/>
        </w:rPr>
        <w:t xml:space="preserve"> w okresie od 07</w:t>
      </w:r>
      <w:r w:rsidR="00D3621D">
        <w:rPr>
          <w:sz w:val="22"/>
        </w:rPr>
        <w:t>.01.202</w:t>
      </w:r>
      <w:r w:rsidR="00B33A28">
        <w:rPr>
          <w:sz w:val="22"/>
        </w:rPr>
        <w:t>6</w:t>
      </w:r>
      <w:r>
        <w:rPr>
          <w:sz w:val="22"/>
        </w:rPr>
        <w:t xml:space="preserve">r. </w:t>
      </w:r>
      <w:r w:rsidR="005676DB">
        <w:rPr>
          <w:sz w:val="22"/>
        </w:rPr>
        <w:t xml:space="preserve">do </w:t>
      </w:r>
      <w:r w:rsidR="00B33A28">
        <w:rPr>
          <w:sz w:val="22"/>
        </w:rPr>
        <w:t>31.12.2026</w:t>
      </w:r>
      <w:r>
        <w:rPr>
          <w:sz w:val="22"/>
        </w:rPr>
        <w:t>r. zgodnie z Załącznikiem nr 1- szczegółowy opis zamówienia 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artykułów żywnościowych będzie się odbywał partiami, a wielkość partii oraz  termin dostawy zostanie każdorazowo określona w jednostronnych dyspozycjach  Zamawiającego . 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Zamówione artykuły żywnościowe winny być dostarczone do Zamawiającego  w nienaruszonych opakowaniach fabrycznych z widocznym terminem przydatności do spożycia. Nazwa dostarczonego produktu musi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AF37BB" w:rsidRDefault="002D57AB" w:rsidP="002D57AB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15810000-9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EB24FB">
        <w:rPr>
          <w:sz w:val="22"/>
        </w:rPr>
        <w:t>:  od 07.01.2026r.do  31.12.2026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2D57AB">
      <w:pPr>
        <w:spacing w:line="0" w:lineRule="atLeast"/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2D57AB">
      <w:pPr>
        <w:spacing w:line="0" w:lineRule="atLeast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r w:rsidR="00EB24FB">
        <w:rPr>
          <w:sz w:val="22"/>
          <w:u w:val="single"/>
        </w:rPr>
        <w:t>sp9@miastorybnik.pl</w:t>
      </w:r>
      <w:r>
        <w:rPr>
          <w:sz w:val="22"/>
          <w:u w:val="single"/>
        </w:rPr>
        <w:t>,</w:t>
      </w:r>
    </w:p>
    <w:p w:rsidR="00E151F5" w:rsidRDefault="00E151F5" w:rsidP="00E151F5">
      <w:pPr>
        <w:spacing w:line="5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8" w:lineRule="auto"/>
        <w:ind w:left="356" w:right="280"/>
        <w:rPr>
          <w:sz w:val="22"/>
        </w:rPr>
      </w:pPr>
      <w:r>
        <w:rPr>
          <w:sz w:val="22"/>
        </w:rPr>
        <w:t xml:space="preserve">poczty, kuriera lub też dostarczona osobiście na adres: Szkoły Podstawowej z Oddziałami Mistrzostwa Sportowego nr 9 im. Adama Mickiewicza w Rybniku, ul. Cmentarna 1 </w:t>
      </w:r>
      <w:r w:rsidR="005676DB">
        <w:rPr>
          <w:sz w:val="22"/>
        </w:rPr>
        <w:br/>
      </w:r>
      <w:r>
        <w:rPr>
          <w:sz w:val="22"/>
        </w:rPr>
        <w:t>w godzin</w:t>
      </w:r>
      <w:r w:rsidR="00EB24FB">
        <w:rPr>
          <w:sz w:val="22"/>
        </w:rPr>
        <w:t>ach Pn-Pt.8.00-15.00, do dnia 1 2grudnia 2025</w:t>
      </w:r>
      <w:r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2D57AB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>Oferta na dostawę MROŻONEK</w:t>
      </w:r>
      <w:r w:rsidR="00E151F5">
        <w:rPr>
          <w:b/>
          <w:sz w:val="22"/>
        </w:rPr>
        <w:t xml:space="preserve"> 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EB24FB">
        <w:rPr>
          <w:sz w:val="22"/>
        </w:rPr>
        <w:t>nie ogłoszony 15 grudnia   2025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 Inspektor ochrony danych osobowych, z którym można się skontaktować listownie na adres : Szkoła Podstawowa z Oddziałami Mistrzostwa Sportowego nr 9 im. Adama Mickiewicza  w Rybniku,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ul. Cmentarna1 , 44-200  Rybnik lub  pocztą elektroniczną,  sp9 rybnik@wp.pl w każdej sprawie dotyczącej przetwarzania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Parlamentu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Europejskiego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osób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swobodnego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przepływu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takich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uchylenia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brak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uniemożliwi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udzia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ł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zamówienia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ani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zmianą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postanowień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udostępniona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dokumentacja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wskazanym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którego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mogą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być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przechowywane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EB24FB">
        <w:rPr>
          <w:sz w:val="22"/>
        </w:rPr>
        <w:t>p9@miastorybnik.pl</w:t>
      </w:r>
      <w:bookmarkStart w:id="1" w:name="_GoBack"/>
      <w:bookmarkEnd w:id="1"/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295BBC"/>
    <w:rsid w:val="002D57AB"/>
    <w:rsid w:val="00435524"/>
    <w:rsid w:val="00523CF3"/>
    <w:rsid w:val="005676DB"/>
    <w:rsid w:val="005B17A6"/>
    <w:rsid w:val="005D4196"/>
    <w:rsid w:val="006A54BA"/>
    <w:rsid w:val="006E6396"/>
    <w:rsid w:val="0070188F"/>
    <w:rsid w:val="00923723"/>
    <w:rsid w:val="00932F84"/>
    <w:rsid w:val="00A43189"/>
    <w:rsid w:val="00A46013"/>
    <w:rsid w:val="00AF37BB"/>
    <w:rsid w:val="00B30C8B"/>
    <w:rsid w:val="00B33A28"/>
    <w:rsid w:val="00B90FC6"/>
    <w:rsid w:val="00C45260"/>
    <w:rsid w:val="00D3621D"/>
    <w:rsid w:val="00DE7D80"/>
    <w:rsid w:val="00E151F5"/>
    <w:rsid w:val="00E26B81"/>
    <w:rsid w:val="00EB24FB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6FFE1-26ED-4138-86A6-B5DE5283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2025-11-26T09:20:00Z</dcterms:created>
  <dcterms:modified xsi:type="dcterms:W3CDTF">2025-11-26T09:20:00Z</dcterms:modified>
</cp:coreProperties>
</file>