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F5" w:rsidRDefault="00E151F5" w:rsidP="00E151F5">
      <w:pPr>
        <w:spacing w:line="0" w:lineRule="atLeast"/>
        <w:ind w:left="5976"/>
        <w:rPr>
          <w:sz w:val="22"/>
        </w:rPr>
      </w:pPr>
    </w:p>
    <w:p w:rsidR="00E151F5" w:rsidRDefault="00E151F5" w:rsidP="00E151F5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E151F5" w:rsidRDefault="00DD3F90" w:rsidP="00E151F5">
      <w:pPr>
        <w:spacing w:line="0" w:lineRule="atLeast"/>
        <w:ind w:right="-75"/>
        <w:jc w:val="center"/>
        <w:rPr>
          <w:b/>
          <w:sz w:val="22"/>
        </w:rPr>
      </w:pPr>
      <w:r>
        <w:rPr>
          <w:b/>
          <w:sz w:val="22"/>
        </w:rPr>
        <w:t>Zapytanie ofertowe nr 1</w:t>
      </w:r>
      <w:r w:rsidR="00A46013">
        <w:rPr>
          <w:b/>
          <w:sz w:val="22"/>
        </w:rPr>
        <w:t>/</w:t>
      </w:r>
      <w:r>
        <w:rPr>
          <w:b/>
          <w:sz w:val="22"/>
        </w:rPr>
        <w:t>07</w:t>
      </w:r>
      <w:r w:rsidR="00F935D8">
        <w:rPr>
          <w:b/>
          <w:sz w:val="22"/>
        </w:rPr>
        <w:t>/</w:t>
      </w:r>
      <w:r>
        <w:rPr>
          <w:b/>
          <w:sz w:val="22"/>
        </w:rPr>
        <w:t>2026</w:t>
      </w:r>
    </w:p>
    <w:p w:rsidR="00E151F5" w:rsidRDefault="00E151F5" w:rsidP="00E151F5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E151F5" w:rsidRDefault="006D5183" w:rsidP="00E151F5">
      <w:pPr>
        <w:spacing w:line="216" w:lineRule="auto"/>
        <w:ind w:left="76"/>
        <w:jc w:val="center"/>
        <w:rPr>
          <w:sz w:val="22"/>
        </w:rPr>
      </w:pPr>
      <w:r>
        <w:rPr>
          <w:sz w:val="22"/>
        </w:rPr>
        <w:t xml:space="preserve">(dotyczy: </w:t>
      </w:r>
      <w:r w:rsidR="00DD3F90">
        <w:rPr>
          <w:sz w:val="22"/>
        </w:rPr>
        <w:t>zakupu i dostawy wyposażenia szkolnej kuchni  oraz  stołówki wraz z usługą remontową</w:t>
      </w:r>
      <w:r w:rsidR="00DD3F90">
        <w:rPr>
          <w:sz w:val="22"/>
        </w:rPr>
        <w:br/>
        <w:t>w ramach rządowego programu</w:t>
      </w:r>
      <w:r w:rsidR="00280846">
        <w:rPr>
          <w:sz w:val="22"/>
        </w:rPr>
        <w:t xml:space="preserve"> </w:t>
      </w:r>
      <w:r w:rsidR="00DD3F90">
        <w:rPr>
          <w:sz w:val="22"/>
        </w:rPr>
        <w:t>”</w:t>
      </w:r>
      <w:r w:rsidR="00280846">
        <w:rPr>
          <w:sz w:val="22"/>
        </w:rPr>
        <w:t>Posiłek w szkole i w domu” na lata 2024-2028</w:t>
      </w:r>
      <w:r w:rsidR="00E151F5">
        <w:rPr>
          <w:sz w:val="22"/>
        </w:rPr>
        <w:t>)</w:t>
      </w:r>
    </w:p>
    <w:p w:rsidR="00E151F5" w:rsidRDefault="00E151F5" w:rsidP="00E151F5">
      <w:pPr>
        <w:spacing w:line="310" w:lineRule="exact"/>
        <w:jc w:val="center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I. ZAMAWIAJĄCY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Miasto Rybnik – Szkoła Podstawowa z Oddziałami Mistrzostwa Sportowego nr 9 im. Adama Mickiewicza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numPr>
          <w:ilvl w:val="0"/>
          <w:numId w:val="1"/>
        </w:numPr>
        <w:tabs>
          <w:tab w:val="left" w:pos="285"/>
        </w:tabs>
        <w:spacing w:line="266" w:lineRule="auto"/>
        <w:ind w:left="76" w:right="8080"/>
        <w:rPr>
          <w:sz w:val="21"/>
        </w:rPr>
      </w:pPr>
      <w:r>
        <w:rPr>
          <w:sz w:val="21"/>
        </w:rPr>
        <w:t>Rybniku ul.Cmentarna1 44-200 Rybnik</w:t>
      </w:r>
    </w:p>
    <w:p w:rsidR="00E151F5" w:rsidRDefault="00E151F5" w:rsidP="00E151F5">
      <w:pPr>
        <w:spacing w:line="5" w:lineRule="exact"/>
        <w:rPr>
          <w:sz w:val="21"/>
        </w:rPr>
      </w:pPr>
    </w:p>
    <w:p w:rsidR="00E151F5" w:rsidRDefault="00F935D8" w:rsidP="00E151F5">
      <w:pPr>
        <w:spacing w:line="0" w:lineRule="atLeast"/>
        <w:ind w:left="76"/>
        <w:rPr>
          <w:sz w:val="22"/>
          <w:lang w:val="en-US"/>
        </w:rPr>
      </w:pPr>
      <w:proofErr w:type="spellStart"/>
      <w:r>
        <w:rPr>
          <w:sz w:val="22"/>
          <w:lang w:val="en-US"/>
        </w:rPr>
        <w:t>Adres</w:t>
      </w:r>
      <w:proofErr w:type="spellEnd"/>
      <w:r>
        <w:rPr>
          <w:sz w:val="22"/>
          <w:lang w:val="en-US"/>
        </w:rPr>
        <w:t xml:space="preserve"> e –mail: sp9@miastorybnik.pl</w:t>
      </w:r>
    </w:p>
    <w:p w:rsidR="00E151F5" w:rsidRDefault="00E151F5" w:rsidP="00E151F5">
      <w:pPr>
        <w:spacing w:line="41" w:lineRule="exact"/>
        <w:rPr>
          <w:sz w:val="21"/>
          <w:lang w:val="en-US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Telefon: 32 422 36 88</w:t>
      </w:r>
    </w:p>
    <w:p w:rsidR="00E151F5" w:rsidRDefault="00E151F5" w:rsidP="00E151F5">
      <w:pPr>
        <w:spacing w:line="41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II. OPIS PRZEDMIOTU ZAMÓWIENIA</w:t>
      </w:r>
    </w:p>
    <w:p w:rsidR="00E151F5" w:rsidRDefault="00E151F5" w:rsidP="00E151F5">
      <w:pPr>
        <w:spacing w:line="87" w:lineRule="exact"/>
        <w:rPr>
          <w:sz w:val="21"/>
        </w:rPr>
      </w:pPr>
    </w:p>
    <w:p w:rsidR="00E151F5" w:rsidRDefault="00E151F5" w:rsidP="00E151F5">
      <w:pPr>
        <w:spacing w:line="230" w:lineRule="auto"/>
        <w:ind w:left="76" w:right="80"/>
        <w:rPr>
          <w:sz w:val="22"/>
        </w:rPr>
      </w:pPr>
      <w:r>
        <w:rPr>
          <w:sz w:val="22"/>
        </w:rPr>
        <w:t xml:space="preserve">Przedmiotem zamówienia jest </w:t>
      </w:r>
      <w:r w:rsidR="002A1F41">
        <w:rPr>
          <w:sz w:val="22"/>
        </w:rPr>
        <w:t xml:space="preserve"> doposażenie oraz usługa remontowa celem poprawy standardu obecnie funkcjonującej stołówki szkolnej</w:t>
      </w:r>
      <w:r w:rsidR="00280846">
        <w:rPr>
          <w:sz w:val="22"/>
        </w:rPr>
        <w:t xml:space="preserve"> zgodnie z wykazem, który znajduje się poniżej. </w:t>
      </w:r>
      <w:r>
        <w:rPr>
          <w:sz w:val="22"/>
        </w:rPr>
        <w:t xml:space="preserve"> </w:t>
      </w:r>
    </w:p>
    <w:p w:rsidR="00E151F5" w:rsidRDefault="002A1F41" w:rsidP="00280846">
      <w:pPr>
        <w:spacing w:line="0" w:lineRule="atLeast"/>
        <w:rPr>
          <w:sz w:val="22"/>
        </w:rPr>
      </w:pPr>
      <w:r>
        <w:rPr>
          <w:sz w:val="21"/>
        </w:rPr>
        <w:t xml:space="preserve"> </w:t>
      </w:r>
      <w:r w:rsidR="00280846">
        <w:rPr>
          <w:sz w:val="21"/>
        </w:rPr>
        <w:t xml:space="preserve">Wszystkie dostarczone elementy wyposażenia objęte niniejszym zamówieniem muszą być: fabrycznie nowe, </w:t>
      </w:r>
      <w:r>
        <w:rPr>
          <w:sz w:val="21"/>
        </w:rPr>
        <w:t xml:space="preserve">  </w:t>
      </w:r>
      <w:r w:rsidR="00280846">
        <w:rPr>
          <w:sz w:val="21"/>
        </w:rPr>
        <w:t xml:space="preserve">nieużywane, wolne od wad, kompletne i najwyższej jakości, oryginalnie zapakowane, nie noszące śladów </w:t>
      </w:r>
      <w:r>
        <w:rPr>
          <w:sz w:val="21"/>
        </w:rPr>
        <w:t xml:space="preserve"> </w:t>
      </w:r>
      <w:r w:rsidR="00280846">
        <w:rPr>
          <w:sz w:val="21"/>
        </w:rPr>
        <w:t>otwierania, demontażu lub wymiany jakichkolwiek elementów, nieregenerowane, objęte gwarancją producenta. Oferowane rzeczy winny być dopuszczone do stosowania w placówkach oświatowych i posiadać odpowiednie certyfikaty, atesty, świadectwa jakości i spełniać wszystkie wymogi norm określonych obowiązującym prawem</w:t>
      </w:r>
      <w:r>
        <w:rPr>
          <w:sz w:val="21"/>
        </w:rPr>
        <w:t>.</w:t>
      </w:r>
    </w:p>
    <w:p w:rsidR="00E151F5" w:rsidRDefault="00E151F5" w:rsidP="00E151F5">
      <w:pPr>
        <w:spacing w:line="41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Kod CPV</w:t>
      </w:r>
    </w:p>
    <w:p w:rsidR="00E151F5" w:rsidRDefault="0035532D" w:rsidP="00E151F5">
      <w:pPr>
        <w:tabs>
          <w:tab w:val="left" w:pos="1576"/>
        </w:tabs>
        <w:spacing w:line="0" w:lineRule="atLeast"/>
        <w:ind w:left="336"/>
        <w:rPr>
          <w:sz w:val="22"/>
        </w:rPr>
      </w:pPr>
      <w:r>
        <w:rPr>
          <w:sz w:val="22"/>
        </w:rPr>
        <w:t>39160000-1</w:t>
      </w:r>
      <w:r>
        <w:rPr>
          <w:sz w:val="22"/>
        </w:rPr>
        <w:br/>
        <w:t>39300000-5</w:t>
      </w:r>
    </w:p>
    <w:p w:rsidR="00E151F5" w:rsidRDefault="00E151F5" w:rsidP="00E151F5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310" w:lineRule="exact"/>
        <w:rPr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969"/>
        <w:gridCol w:w="769"/>
      </w:tblGrid>
      <w:tr w:rsidR="00081DE8" w:rsidTr="006C61FA">
        <w:tc>
          <w:tcPr>
            <w:tcW w:w="562" w:type="dxa"/>
          </w:tcPr>
          <w:p w:rsidR="00081DE8" w:rsidRPr="00081DE8" w:rsidRDefault="00081DE8" w:rsidP="00081DE8">
            <w:pPr>
              <w:spacing w:line="310" w:lineRule="exact"/>
              <w:jc w:val="center"/>
              <w:rPr>
                <w:b/>
                <w:sz w:val="18"/>
                <w:szCs w:val="18"/>
              </w:rPr>
            </w:pPr>
            <w:r w:rsidRPr="00081DE8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268" w:type="dxa"/>
          </w:tcPr>
          <w:p w:rsidR="00081DE8" w:rsidRPr="00081DE8" w:rsidRDefault="00081DE8" w:rsidP="00081DE8">
            <w:pPr>
              <w:spacing w:line="310" w:lineRule="exact"/>
              <w:jc w:val="center"/>
              <w:rPr>
                <w:b/>
                <w:sz w:val="18"/>
                <w:szCs w:val="18"/>
              </w:rPr>
            </w:pPr>
            <w:r w:rsidRPr="00081DE8">
              <w:rPr>
                <w:b/>
                <w:sz w:val="18"/>
                <w:szCs w:val="18"/>
              </w:rPr>
              <w:t>Nazwa produktu/usługi</w:t>
            </w:r>
          </w:p>
        </w:tc>
        <w:tc>
          <w:tcPr>
            <w:tcW w:w="3969" w:type="dxa"/>
          </w:tcPr>
          <w:p w:rsidR="00081DE8" w:rsidRPr="00081DE8" w:rsidRDefault="00081DE8" w:rsidP="00081DE8">
            <w:pPr>
              <w:spacing w:line="310" w:lineRule="exact"/>
              <w:jc w:val="center"/>
              <w:rPr>
                <w:b/>
                <w:sz w:val="18"/>
                <w:szCs w:val="18"/>
              </w:rPr>
            </w:pPr>
            <w:r w:rsidRPr="00081DE8">
              <w:rPr>
                <w:b/>
                <w:sz w:val="18"/>
                <w:szCs w:val="18"/>
              </w:rPr>
              <w:t>Opis produktu/usługi</w:t>
            </w:r>
          </w:p>
        </w:tc>
        <w:tc>
          <w:tcPr>
            <w:tcW w:w="769" w:type="dxa"/>
          </w:tcPr>
          <w:p w:rsidR="00081DE8" w:rsidRPr="00081DE8" w:rsidRDefault="00081DE8" w:rsidP="00081DE8">
            <w:pPr>
              <w:spacing w:line="310" w:lineRule="exact"/>
              <w:jc w:val="center"/>
              <w:rPr>
                <w:b/>
                <w:sz w:val="18"/>
                <w:szCs w:val="18"/>
              </w:rPr>
            </w:pPr>
            <w:r w:rsidRPr="00081DE8">
              <w:rPr>
                <w:b/>
                <w:sz w:val="18"/>
                <w:szCs w:val="18"/>
              </w:rPr>
              <w:t>Ilość</w:t>
            </w:r>
          </w:p>
        </w:tc>
      </w:tr>
      <w:tr w:rsidR="00081DE8" w:rsidTr="006C61FA">
        <w:tc>
          <w:tcPr>
            <w:tcW w:w="562" w:type="dxa"/>
          </w:tcPr>
          <w:p w:rsidR="00081DE8" w:rsidRPr="00081DE8" w:rsidRDefault="00081DE8" w:rsidP="00E151F5">
            <w:pPr>
              <w:spacing w:line="31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081DE8" w:rsidRPr="00081DE8" w:rsidRDefault="00081DE8" w:rsidP="00E151F5">
            <w:pPr>
              <w:spacing w:line="31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Obieraczka do ziemniaków.</w:t>
            </w:r>
          </w:p>
        </w:tc>
        <w:tc>
          <w:tcPr>
            <w:tcW w:w="3969" w:type="dxa"/>
          </w:tcPr>
          <w:p w:rsidR="00081DE8" w:rsidRDefault="00081DE8" w:rsidP="00E151F5">
            <w:pPr>
              <w:spacing w:line="31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wsad jednorazowy 12kg,</w:t>
            </w:r>
            <w:r>
              <w:rPr>
                <w:sz w:val="18"/>
                <w:szCs w:val="18"/>
              </w:rPr>
              <w:br/>
              <w:t>- poliwęglanowa pokrywa</w:t>
            </w:r>
          </w:p>
          <w:p w:rsidR="00081DE8" w:rsidRPr="00081DE8" w:rsidRDefault="00081DE8" w:rsidP="00E151F5">
            <w:pPr>
              <w:spacing w:line="31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z wyłącznikiem bezpieczeństwa,</w:t>
            </w:r>
            <w:r>
              <w:rPr>
                <w:sz w:val="18"/>
                <w:szCs w:val="18"/>
              </w:rPr>
              <w:br/>
              <w:t>- czasomierz z regulacją do 5 minut,</w:t>
            </w:r>
            <w:r>
              <w:rPr>
                <w:sz w:val="18"/>
                <w:szCs w:val="18"/>
              </w:rPr>
              <w:br/>
              <w:t>- możliwość zamontowania separatora obierzyn pod urządzeniem,</w:t>
            </w:r>
            <w:r>
              <w:rPr>
                <w:sz w:val="18"/>
                <w:szCs w:val="18"/>
              </w:rPr>
              <w:br/>
              <w:t>-urządzenie wykonane ze stali nierdzewnej,</w:t>
            </w:r>
            <w:r>
              <w:rPr>
                <w:sz w:val="18"/>
                <w:szCs w:val="18"/>
              </w:rPr>
              <w:br/>
              <w:t>-cicha praca,</w:t>
            </w:r>
            <w:r>
              <w:rPr>
                <w:sz w:val="18"/>
                <w:szCs w:val="18"/>
              </w:rPr>
              <w:br/>
              <w:t>-łatwy dostęp do podzespołów, obieraczki.</w:t>
            </w:r>
          </w:p>
        </w:tc>
        <w:tc>
          <w:tcPr>
            <w:tcW w:w="769" w:type="dxa"/>
          </w:tcPr>
          <w:p w:rsidR="00081DE8" w:rsidRPr="00081DE8" w:rsidRDefault="00081DE8" w:rsidP="00E151F5">
            <w:pPr>
              <w:spacing w:line="31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1szt.</w:t>
            </w:r>
          </w:p>
        </w:tc>
      </w:tr>
      <w:tr w:rsidR="00081DE8" w:rsidTr="006C61FA">
        <w:tc>
          <w:tcPr>
            <w:tcW w:w="562" w:type="dxa"/>
          </w:tcPr>
          <w:p w:rsidR="00081DE8" w:rsidRDefault="00081DE8" w:rsidP="00E151F5">
            <w:pPr>
              <w:spacing w:line="31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081DE8" w:rsidRDefault="00081DE8" w:rsidP="00E151F5">
            <w:pPr>
              <w:spacing w:line="31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Bemar jezdny.</w:t>
            </w:r>
          </w:p>
        </w:tc>
        <w:tc>
          <w:tcPr>
            <w:tcW w:w="3969" w:type="dxa"/>
          </w:tcPr>
          <w:p w:rsidR="00081DE8" w:rsidRDefault="00081DE8" w:rsidP="00E151F5">
            <w:pPr>
              <w:spacing w:line="31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Bemar jezdny 3xGN 1/1 ze wspólnym zbiornikiem; jeden układ grzewczy, umo</w:t>
            </w:r>
            <w:r w:rsidR="006C61FA">
              <w:rPr>
                <w:sz w:val="18"/>
                <w:szCs w:val="18"/>
              </w:rPr>
              <w:t xml:space="preserve">żliwiający regulację temperatury </w:t>
            </w:r>
            <w:r>
              <w:rPr>
                <w:sz w:val="18"/>
                <w:szCs w:val="18"/>
              </w:rPr>
              <w:t>we wszys</w:t>
            </w:r>
            <w:r w:rsidR="006C61FA">
              <w:rPr>
                <w:sz w:val="18"/>
                <w:szCs w:val="18"/>
              </w:rPr>
              <w:t xml:space="preserve">tkich pojemnikach jednocześnie. Konstrukcja powinna pozwalać na dowolne rozmieszczenie i przestawienie pojemników GN. Wsporniki pojemników GN. Dodatkowo bemar powinien posiadać półki składane oraz dodatkowe wsporniki </w:t>
            </w:r>
            <w:proofErr w:type="spellStart"/>
            <w:r w:rsidR="006C61FA">
              <w:rPr>
                <w:sz w:val="18"/>
                <w:szCs w:val="18"/>
              </w:rPr>
              <w:t>GN</w:t>
            </w:r>
            <w:r w:rsidR="00120E1D">
              <w:rPr>
                <w:sz w:val="18"/>
                <w:szCs w:val="18"/>
              </w:rPr>
              <w:t>.Długość</w:t>
            </w:r>
            <w:proofErr w:type="spellEnd"/>
            <w:r w:rsidR="00120E1D">
              <w:rPr>
                <w:sz w:val="18"/>
                <w:szCs w:val="18"/>
              </w:rPr>
              <w:t>- 1170mm, szerokość-650mm, wysokość—850mm,, moc całkowita- 2,1kW, napięcie 230V, temp. Minimalna- 30 stopni C, maksymalna -95 stopni. Ilość półek- 1, ilość pojemników 3, zasilanie INOX, gatunek stali nierdzewnej- 1.4301</w:t>
            </w:r>
          </w:p>
        </w:tc>
        <w:tc>
          <w:tcPr>
            <w:tcW w:w="769" w:type="dxa"/>
          </w:tcPr>
          <w:p w:rsidR="00081DE8" w:rsidRDefault="006C61FA" w:rsidP="00E151F5">
            <w:pPr>
              <w:spacing w:line="31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2szt.</w:t>
            </w:r>
          </w:p>
        </w:tc>
      </w:tr>
      <w:tr w:rsidR="006C61FA" w:rsidTr="006C61FA">
        <w:tc>
          <w:tcPr>
            <w:tcW w:w="562" w:type="dxa"/>
          </w:tcPr>
          <w:p w:rsidR="006C61FA" w:rsidRDefault="006C61FA" w:rsidP="00E151F5">
            <w:pPr>
              <w:spacing w:line="31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6C61FA" w:rsidRDefault="006C61FA" w:rsidP="00E151F5">
            <w:pPr>
              <w:spacing w:line="31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Stół i krzesła w zestawie.</w:t>
            </w:r>
          </w:p>
        </w:tc>
        <w:tc>
          <w:tcPr>
            <w:tcW w:w="3969" w:type="dxa"/>
          </w:tcPr>
          <w:p w:rsidR="006C61FA" w:rsidRDefault="006C61FA" w:rsidP="00E151F5">
            <w:pPr>
              <w:spacing w:line="31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Stolik prostokątny z blatem w kolorze na metalowym stelażu</w:t>
            </w:r>
            <w:r w:rsidR="00E92C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.Blat wykonany z płyty </w:t>
            </w:r>
            <w:r>
              <w:rPr>
                <w:sz w:val="18"/>
                <w:szCs w:val="18"/>
              </w:rPr>
              <w:lastRenderedPageBreak/>
              <w:t>laminowanej 18mm z obrzeżem PCV+4 krzesła  w zestawie.</w:t>
            </w:r>
            <w:r w:rsidR="00E92C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Stelaż stolika okrągły o przekroju fi 60, wieniec na którym zamontowany jest blat- 40x20.Nogi stolika oraz wieniec malowany proszkowo. Krzesła wykonane z wytrzymałego stelaża, malowanego proszkowo, o przekroju fi 18 </w:t>
            </w:r>
            <w:r w:rsidR="00E92CAE">
              <w:rPr>
                <w:sz w:val="18"/>
                <w:szCs w:val="18"/>
              </w:rPr>
              <w:t>w rozmiarze od nr 1 do nr 3, rury fi 22 od nr 4 do 7.</w:t>
            </w:r>
          </w:p>
        </w:tc>
        <w:tc>
          <w:tcPr>
            <w:tcW w:w="769" w:type="dxa"/>
          </w:tcPr>
          <w:p w:rsidR="006C61FA" w:rsidRDefault="00E92CAE" w:rsidP="00E151F5">
            <w:pPr>
              <w:spacing w:line="31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12kom.</w:t>
            </w:r>
          </w:p>
        </w:tc>
      </w:tr>
      <w:tr w:rsidR="00E92CAE" w:rsidTr="006C61FA">
        <w:tc>
          <w:tcPr>
            <w:tcW w:w="562" w:type="dxa"/>
          </w:tcPr>
          <w:p w:rsidR="00E92CAE" w:rsidRDefault="00E92CAE" w:rsidP="00E151F5">
            <w:pPr>
              <w:spacing w:line="31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E92CAE" w:rsidRDefault="00E92CAE" w:rsidP="00E151F5">
            <w:pPr>
              <w:spacing w:line="31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Remont adaptacyjny w stołówce i jadalni</w:t>
            </w:r>
          </w:p>
        </w:tc>
        <w:tc>
          <w:tcPr>
            <w:tcW w:w="3969" w:type="dxa"/>
          </w:tcPr>
          <w:p w:rsidR="00E92CAE" w:rsidRDefault="00E92CAE" w:rsidP="00E92CAE">
            <w:pPr>
              <w:spacing w:line="310" w:lineRule="exact"/>
              <w:rPr>
                <w:sz w:val="18"/>
                <w:szCs w:val="18"/>
              </w:rPr>
            </w:pPr>
            <w:r>
              <w:t>Stołówka pomieszczenie 1</w:t>
            </w:r>
            <w:r>
              <w:t>-</w:t>
            </w:r>
            <w:r>
              <w:t xml:space="preserve"> przygotowanie ścian</w:t>
            </w:r>
            <w:r>
              <w:t xml:space="preserve">; </w:t>
            </w:r>
            <w:r>
              <w:t>usuwanie starych powłok farb</w:t>
            </w:r>
            <w:r>
              <w:t>,</w:t>
            </w:r>
            <w:r>
              <w:t xml:space="preserve"> uzupełnienie ubytków 30 m2</w:t>
            </w:r>
            <w:r>
              <w:t>,</w:t>
            </w:r>
            <w:r>
              <w:t xml:space="preserve"> przyklejanie płytek na lamperie 30 m2</w:t>
            </w:r>
            <w:r>
              <w:t>,</w:t>
            </w:r>
            <w:r>
              <w:t xml:space="preserve"> fugowanie 30 m2</w:t>
            </w:r>
            <w:r>
              <w:t>,</w:t>
            </w:r>
            <w:r>
              <w:t xml:space="preserve"> </w:t>
            </w:r>
            <w:proofErr w:type="spellStart"/>
            <w:r>
              <w:t>silikonowanie</w:t>
            </w:r>
            <w:proofErr w:type="spellEnd"/>
            <w:r>
              <w:t xml:space="preserve"> 30 m</w:t>
            </w:r>
            <w:r>
              <w:t>,</w:t>
            </w:r>
            <w:r>
              <w:t xml:space="preserve"> bieżących</w:t>
            </w:r>
            <w:r>
              <w:t>.</w:t>
            </w:r>
            <w:r>
              <w:br/>
            </w:r>
            <w:r>
              <w:t xml:space="preserve"> </w:t>
            </w:r>
            <w:r>
              <w:t>S</w:t>
            </w:r>
            <w:r>
              <w:t xml:space="preserve">tołówka pomieszczenie 2 </w:t>
            </w:r>
            <w:r>
              <w:t>-</w:t>
            </w:r>
            <w:r>
              <w:t>przygotowanie ścian</w:t>
            </w:r>
            <w:r>
              <w:t>,</w:t>
            </w:r>
            <w:r>
              <w:t xml:space="preserve"> usuwanie starych powłok farb </w:t>
            </w:r>
            <w:r>
              <w:t>,</w:t>
            </w:r>
            <w:r>
              <w:t>uzupełnienie ubytków 42 m2</w:t>
            </w:r>
            <w:r>
              <w:t>,</w:t>
            </w:r>
            <w:r>
              <w:t xml:space="preserve"> przy</w:t>
            </w:r>
            <w:r>
              <w:t>klejanie płytek na lamperie 42 m</w:t>
            </w:r>
            <w:r>
              <w:t>2</w:t>
            </w:r>
            <w:r>
              <w:t>,</w:t>
            </w:r>
            <w:r>
              <w:t xml:space="preserve"> fugowanie 42 m²</w:t>
            </w:r>
            <w:r>
              <w:t>,</w:t>
            </w:r>
            <w:r>
              <w:t xml:space="preserve"> </w:t>
            </w:r>
            <w:proofErr w:type="spellStart"/>
            <w:r>
              <w:t>silikonowanie</w:t>
            </w:r>
            <w:proofErr w:type="spellEnd"/>
            <w:r>
              <w:t xml:space="preserve"> 40 m bieżących</w:t>
            </w:r>
            <w:r>
              <w:t>.</w:t>
            </w:r>
          </w:p>
        </w:tc>
        <w:tc>
          <w:tcPr>
            <w:tcW w:w="769" w:type="dxa"/>
          </w:tcPr>
          <w:p w:rsidR="00E92CAE" w:rsidRDefault="00E92CAE" w:rsidP="00E151F5">
            <w:pPr>
              <w:spacing w:line="31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pom.</w:t>
            </w:r>
          </w:p>
        </w:tc>
      </w:tr>
    </w:tbl>
    <w:p w:rsidR="00081DE8" w:rsidRDefault="00081DE8" w:rsidP="00E151F5">
      <w:pPr>
        <w:spacing w:line="310" w:lineRule="exact"/>
        <w:rPr>
          <w:sz w:val="22"/>
        </w:rPr>
      </w:pPr>
    </w:p>
    <w:p w:rsidR="00E151F5" w:rsidRDefault="00E151F5" w:rsidP="00E151F5">
      <w:pPr>
        <w:numPr>
          <w:ilvl w:val="1"/>
          <w:numId w:val="2"/>
        </w:numPr>
        <w:tabs>
          <w:tab w:val="left" w:pos="356"/>
        </w:tabs>
        <w:spacing w:line="0" w:lineRule="atLeast"/>
        <w:ind w:left="356" w:hanging="280"/>
        <w:rPr>
          <w:b/>
          <w:sz w:val="22"/>
        </w:rPr>
      </w:pPr>
      <w:r>
        <w:rPr>
          <w:b/>
          <w:sz w:val="22"/>
        </w:rPr>
        <w:t>TERMIN WYKONANIA ZAMÓWIENIA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  <w:u w:val="single"/>
        </w:rPr>
        <w:t>Termin wykonania przedmiotu zamówienia</w:t>
      </w:r>
      <w:r w:rsidR="00545866">
        <w:rPr>
          <w:sz w:val="22"/>
        </w:rPr>
        <w:t xml:space="preserve">:  od </w:t>
      </w:r>
      <w:r w:rsidR="0035532D">
        <w:rPr>
          <w:sz w:val="22"/>
        </w:rPr>
        <w:t>1</w:t>
      </w:r>
      <w:r w:rsidR="00545866">
        <w:rPr>
          <w:sz w:val="22"/>
        </w:rPr>
        <w:t>7</w:t>
      </w:r>
      <w:r w:rsidR="0035532D">
        <w:rPr>
          <w:sz w:val="22"/>
        </w:rPr>
        <w:t>.08.2026r.do  30.11</w:t>
      </w:r>
      <w:r w:rsidR="00F935D8">
        <w:rPr>
          <w:sz w:val="22"/>
        </w:rPr>
        <w:t>.2026</w:t>
      </w:r>
      <w:r>
        <w:rPr>
          <w:sz w:val="22"/>
        </w:rPr>
        <w:t xml:space="preserve"> roku</w:t>
      </w:r>
      <w:r w:rsidR="00120E1D">
        <w:rPr>
          <w:sz w:val="22"/>
        </w:rPr>
        <w:t>.</w:t>
      </w:r>
    </w:p>
    <w:p w:rsidR="00E151F5" w:rsidRDefault="00E151F5" w:rsidP="00E151F5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IV. OPIS SPOSOBU PRZYGOTOWANIA OFERTY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35532D">
      <w:pPr>
        <w:spacing w:line="0" w:lineRule="atLeast"/>
        <w:ind w:left="76"/>
        <w:rPr>
          <w:sz w:val="22"/>
        </w:rPr>
      </w:pPr>
      <w:r>
        <w:rPr>
          <w:sz w:val="22"/>
        </w:rPr>
        <w:t>Oferent powinien przygotować ofertę na formularzu załączonym do niniejszego zapytania.</w:t>
      </w:r>
    </w:p>
    <w:p w:rsidR="0035532D" w:rsidRDefault="0035532D" w:rsidP="0035532D">
      <w:pPr>
        <w:spacing w:line="0" w:lineRule="atLeast"/>
        <w:ind w:left="76"/>
        <w:rPr>
          <w:sz w:val="22"/>
        </w:rPr>
      </w:pPr>
    </w:p>
    <w:p w:rsidR="0035532D" w:rsidRDefault="0035532D" w:rsidP="0035532D">
      <w:pPr>
        <w:spacing w:line="0" w:lineRule="atLeast"/>
        <w:rPr>
          <w:sz w:val="22"/>
          <w:u w:val="single"/>
        </w:rPr>
      </w:pPr>
      <w:r>
        <w:rPr>
          <w:sz w:val="22"/>
          <w:u w:val="single"/>
        </w:rPr>
        <w:t>Oferta powinna być:</w:t>
      </w:r>
    </w:p>
    <w:p w:rsidR="0035532D" w:rsidRDefault="0035532D" w:rsidP="0035532D">
      <w:pPr>
        <w:spacing w:line="41" w:lineRule="exact"/>
        <w:rPr>
          <w:rFonts w:ascii="Times New Roman" w:eastAsia="Times New Roman" w:hAnsi="Times New Roman"/>
        </w:rPr>
      </w:pPr>
    </w:p>
    <w:p w:rsidR="0035532D" w:rsidRDefault="0035532D" w:rsidP="0035532D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opatrzona pieczątką firmową,</w:t>
      </w:r>
    </w:p>
    <w:p w:rsidR="0035532D" w:rsidRDefault="0035532D" w:rsidP="0035532D">
      <w:pPr>
        <w:spacing w:line="38" w:lineRule="exact"/>
        <w:rPr>
          <w:sz w:val="22"/>
        </w:rPr>
      </w:pPr>
    </w:p>
    <w:p w:rsidR="0035532D" w:rsidRDefault="0035532D" w:rsidP="0035532D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posiadać datę sporządzenia,</w:t>
      </w:r>
    </w:p>
    <w:p w:rsidR="0035532D" w:rsidRDefault="0035532D" w:rsidP="0035532D">
      <w:pPr>
        <w:spacing w:line="41" w:lineRule="exact"/>
        <w:rPr>
          <w:sz w:val="22"/>
        </w:rPr>
      </w:pPr>
    </w:p>
    <w:p w:rsidR="0035532D" w:rsidRDefault="0035532D" w:rsidP="0035532D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podpisana czytelnie przez wykonawcę,</w:t>
      </w:r>
    </w:p>
    <w:p w:rsidR="0035532D" w:rsidRDefault="0035532D" w:rsidP="0035532D">
      <w:pPr>
        <w:spacing w:line="41" w:lineRule="exact"/>
        <w:rPr>
          <w:sz w:val="22"/>
        </w:rPr>
      </w:pPr>
    </w:p>
    <w:p w:rsidR="0035532D" w:rsidRDefault="0035532D" w:rsidP="0035532D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zawierać adres lub siedzibę oferenta, numer telefonu, numer NIP</w:t>
      </w:r>
    </w:p>
    <w:p w:rsidR="0035532D" w:rsidRDefault="0035532D" w:rsidP="0035532D">
      <w:pPr>
        <w:spacing w:line="38" w:lineRule="exact"/>
        <w:rPr>
          <w:sz w:val="22"/>
        </w:rPr>
      </w:pPr>
    </w:p>
    <w:p w:rsidR="0035532D" w:rsidRDefault="0035532D" w:rsidP="0035532D">
      <w:pPr>
        <w:spacing w:line="351" w:lineRule="exact"/>
        <w:rPr>
          <w:rFonts w:ascii="Times New Roman" w:eastAsia="Times New Roman" w:hAnsi="Times New Roman"/>
        </w:rPr>
      </w:pPr>
    </w:p>
    <w:p w:rsidR="0035532D" w:rsidRDefault="0035532D" w:rsidP="0035532D">
      <w:pPr>
        <w:spacing w:line="0" w:lineRule="atLeast"/>
        <w:ind w:left="76"/>
        <w:rPr>
          <w:sz w:val="22"/>
        </w:rPr>
      </w:pPr>
      <w:r>
        <w:rPr>
          <w:sz w:val="22"/>
        </w:rPr>
        <w:t>Lista dokumentów/oświadczeń wymaganych od Wykonawcy:</w:t>
      </w:r>
    </w:p>
    <w:p w:rsidR="0035532D" w:rsidRDefault="0035532D" w:rsidP="0035532D">
      <w:pPr>
        <w:spacing w:line="88" w:lineRule="exact"/>
        <w:rPr>
          <w:rFonts w:ascii="Times New Roman" w:eastAsia="Times New Roman" w:hAnsi="Times New Roman"/>
        </w:rPr>
      </w:pPr>
    </w:p>
    <w:p w:rsidR="0035532D" w:rsidRDefault="0035532D" w:rsidP="0035532D">
      <w:pPr>
        <w:spacing w:line="216" w:lineRule="auto"/>
        <w:ind w:left="76" w:right="440"/>
        <w:rPr>
          <w:sz w:val="22"/>
        </w:rPr>
      </w:pPr>
      <w:r>
        <w:rPr>
          <w:sz w:val="22"/>
        </w:rPr>
        <w:t>Oświadczenie o spełnianiu warunków udziału w postępowaniu o udzielenie zamówienia publicznego oraz o niepodleganiu wykluczeniu z postępowania.</w:t>
      </w:r>
    </w:p>
    <w:p w:rsidR="0035532D" w:rsidRDefault="0035532D" w:rsidP="0035532D">
      <w:pPr>
        <w:spacing w:line="270" w:lineRule="exact"/>
        <w:rPr>
          <w:rFonts w:ascii="Times New Roman" w:eastAsia="Times New Roman" w:hAnsi="Times New Roman"/>
        </w:rPr>
      </w:pPr>
    </w:p>
    <w:p w:rsidR="0035532D" w:rsidRPr="0035532D" w:rsidRDefault="0035532D" w:rsidP="0035532D">
      <w:pPr>
        <w:spacing w:line="0" w:lineRule="atLeast"/>
        <w:ind w:left="76"/>
        <w:rPr>
          <w:sz w:val="22"/>
        </w:rPr>
        <w:sectPr w:rsidR="0035532D" w:rsidRPr="0035532D">
          <w:pgSz w:w="11900" w:h="16838"/>
          <w:pgMar w:top="1410" w:right="1246" w:bottom="151" w:left="1184" w:header="0" w:footer="0" w:gutter="0"/>
          <w:cols w:space="708"/>
        </w:sectPr>
      </w:pPr>
    </w:p>
    <w:p w:rsidR="00E151F5" w:rsidRDefault="00E151F5" w:rsidP="00E151F5">
      <w:pPr>
        <w:spacing w:line="270" w:lineRule="exact"/>
        <w:rPr>
          <w:rFonts w:ascii="Times New Roman" w:eastAsia="Times New Roman" w:hAnsi="Times New Roman"/>
        </w:rPr>
      </w:pPr>
      <w:bookmarkStart w:id="0" w:name="page2"/>
      <w:bookmarkEnd w:id="0"/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V. MIEJSCE ORAZ TERMIN SKŁADANIA OFERT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Pr="00F935D8" w:rsidRDefault="00E151F5" w:rsidP="00F935D8">
      <w:pPr>
        <w:numPr>
          <w:ilvl w:val="0"/>
          <w:numId w:val="4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 xml:space="preserve">Oferta powinna być przesłana za pośrednictwem: poczty elektronicznej na adres: </w:t>
      </w:r>
      <w:r w:rsidR="00F935D8">
        <w:rPr>
          <w:sz w:val="22"/>
          <w:u w:val="single"/>
        </w:rPr>
        <w:t>sp9@miastorybnik.pl</w:t>
      </w:r>
      <w:r>
        <w:rPr>
          <w:sz w:val="22"/>
          <w:u w:val="single"/>
        </w:rPr>
        <w:t>,</w:t>
      </w:r>
      <w:r w:rsidRPr="00F935D8">
        <w:rPr>
          <w:sz w:val="22"/>
        </w:rPr>
        <w:t>poczty, kuriera lub też dostarczona osobiście na adres: Szkoły Podstawowej</w:t>
      </w:r>
      <w:r w:rsidR="00F935D8">
        <w:rPr>
          <w:sz w:val="22"/>
        </w:rPr>
        <w:br/>
      </w:r>
      <w:r w:rsidRPr="00F935D8">
        <w:rPr>
          <w:sz w:val="22"/>
        </w:rPr>
        <w:t xml:space="preserve"> z Oddziałami Mistrzostwa Sportowego nr 9 im. Adama Mickiewicza w Rybniku, ul. Cmentarna 1 </w:t>
      </w:r>
      <w:r w:rsidR="005676DB" w:rsidRPr="00F935D8">
        <w:rPr>
          <w:sz w:val="22"/>
        </w:rPr>
        <w:br/>
      </w:r>
      <w:r w:rsidRPr="00F935D8">
        <w:rPr>
          <w:sz w:val="22"/>
        </w:rPr>
        <w:t>w godzin</w:t>
      </w:r>
      <w:r w:rsidR="00545866">
        <w:rPr>
          <w:sz w:val="22"/>
        </w:rPr>
        <w:t xml:space="preserve">ach </w:t>
      </w:r>
      <w:proofErr w:type="spellStart"/>
      <w:r w:rsidR="00545866">
        <w:rPr>
          <w:sz w:val="22"/>
        </w:rPr>
        <w:t>Pn</w:t>
      </w:r>
      <w:proofErr w:type="spellEnd"/>
      <w:r w:rsidR="00545866">
        <w:rPr>
          <w:sz w:val="22"/>
        </w:rPr>
        <w:t>-Pt. w godzinach od 8.00-15.00, do dnia 5 sierpnia 2026</w:t>
      </w:r>
      <w:r w:rsidRPr="00F935D8">
        <w:rPr>
          <w:sz w:val="22"/>
        </w:rPr>
        <w:t xml:space="preserve"> r. z dopiskiem:</w:t>
      </w:r>
    </w:p>
    <w:p w:rsidR="00E151F5" w:rsidRDefault="00E151F5" w:rsidP="00E151F5">
      <w:pPr>
        <w:spacing w:line="52" w:lineRule="exact"/>
        <w:rPr>
          <w:rFonts w:ascii="Times New Roman" w:eastAsia="Times New Roman" w:hAnsi="Times New Roman"/>
        </w:rPr>
      </w:pPr>
    </w:p>
    <w:p w:rsidR="00E151F5" w:rsidRDefault="006D5183" w:rsidP="00E151F5">
      <w:pPr>
        <w:spacing w:line="216" w:lineRule="auto"/>
        <w:ind w:left="76"/>
        <w:rPr>
          <w:b/>
          <w:sz w:val="22"/>
        </w:rPr>
      </w:pPr>
      <w:r>
        <w:rPr>
          <w:b/>
          <w:sz w:val="22"/>
        </w:rPr>
        <w:t xml:space="preserve">Oferta </w:t>
      </w:r>
      <w:r w:rsidR="00545866">
        <w:rPr>
          <w:b/>
          <w:sz w:val="22"/>
        </w:rPr>
        <w:t xml:space="preserve">na dostawę wyposażenia i/lub usługę remontową </w:t>
      </w:r>
      <w:r w:rsidR="00E151F5">
        <w:rPr>
          <w:b/>
          <w:sz w:val="22"/>
        </w:rPr>
        <w:t xml:space="preserve"> stołówki Szkoły Podstawowej</w:t>
      </w:r>
      <w:r w:rsidR="00E151F5">
        <w:rPr>
          <w:b/>
          <w:sz w:val="22"/>
        </w:rPr>
        <w:br/>
        <w:t xml:space="preserve"> z Oddziałami Mistrzostwa Sportowego nr 9 i</w:t>
      </w:r>
      <w:r w:rsidR="00545866">
        <w:rPr>
          <w:b/>
          <w:sz w:val="22"/>
        </w:rPr>
        <w:t>m. Adama Mickiewicza w Rybniku  w ramach rządowego programu „Posiłek w szkole i w domu” na lata 2024-2028.</w:t>
      </w:r>
    </w:p>
    <w:p w:rsidR="00E151F5" w:rsidRDefault="00E151F5" w:rsidP="00E151F5">
      <w:pPr>
        <w:spacing w:line="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Oferty złożone po terminie nie będą rozpatrywane.</w:t>
      </w: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Oferent może przed upływem terminu składania ofert zmienić lub wycofać swoją ofertę.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216" w:lineRule="auto"/>
        <w:ind w:left="356" w:right="340" w:hanging="356"/>
        <w:rPr>
          <w:sz w:val="22"/>
        </w:rPr>
      </w:pPr>
      <w:r>
        <w:rPr>
          <w:sz w:val="22"/>
        </w:rPr>
        <w:t>W toku badania i oceny ofert Zamawiający może żądać od oferentów wyjaśnień dotyczących treści złożonych ofert.</w:t>
      </w: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Zapytanie ofertowe zamieszczono na stronie: sp9.bip.edukacja.rybnik.eu/ ogłoszenia</w:t>
      </w: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VI. OCENA OFERT</w:t>
      </w:r>
    </w:p>
    <w:p w:rsidR="00E151F5" w:rsidRDefault="00E151F5" w:rsidP="00E151F5">
      <w:pPr>
        <w:spacing w:line="39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Zamawiający dokona oceny ważnych ofert na podstawie następujących kryteriów: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  <w:rPr>
          <w:sz w:val="22"/>
        </w:rPr>
      </w:pPr>
      <w:r>
        <w:rPr>
          <w:sz w:val="22"/>
        </w:rPr>
        <w:t>1 - Cena 100%</w:t>
      </w:r>
    </w:p>
    <w:p w:rsidR="00E151F5" w:rsidRDefault="00E151F5" w:rsidP="00E151F5">
      <w:pPr>
        <w:spacing w:line="349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VII. INFORMACJE DOTYCZĄCE WYBORU NAJKORZYSTNIEJSZEJ OFERTY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Wyniki i wybór najkorzystniejszej ofer</w:t>
      </w:r>
      <w:r w:rsidR="006A54BA">
        <w:rPr>
          <w:sz w:val="22"/>
        </w:rPr>
        <w:t>ty zosta</w:t>
      </w:r>
      <w:r w:rsidR="00545866">
        <w:rPr>
          <w:sz w:val="22"/>
        </w:rPr>
        <w:t xml:space="preserve">nie ogłoszony 10 sierpnia 2026r.  </w:t>
      </w:r>
      <w:r>
        <w:rPr>
          <w:sz w:val="22"/>
        </w:rPr>
        <w:t xml:space="preserve"> na stronie internetowej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pod adresem sp9.bip.edukacja.rybnik.eu</w:t>
      </w:r>
    </w:p>
    <w:p w:rsidR="00E151F5" w:rsidRDefault="00923723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VIII. INFORMACJA DOTYCZĄCA  PRZETWARZANIA DANYCH OSOBOWYCH I PRZYSŁUGUJĄCYCH Z TEGO TYTUŁU PRAWACH:</w:t>
      </w:r>
    </w:p>
    <w:p w:rsidR="008A19AB" w:rsidRDefault="008A19AB" w:rsidP="008A19A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A19AB" w:rsidRDefault="008A19AB" w:rsidP="008A19AB">
      <w:pPr>
        <w:pStyle w:val="Default"/>
        <w:numPr>
          <w:ilvl w:val="0"/>
          <w:numId w:val="13"/>
        </w:numPr>
        <w:rPr>
          <w:sz w:val="23"/>
          <w:szCs w:val="23"/>
        </w:rPr>
      </w:pPr>
      <w:r w:rsidRPr="008A19AB">
        <w:rPr>
          <w:sz w:val="23"/>
          <w:szCs w:val="23"/>
        </w:rPr>
        <w:t>administratorem Pani/Pana dany</w:t>
      </w:r>
      <w:r>
        <w:rPr>
          <w:sz w:val="23"/>
          <w:szCs w:val="23"/>
        </w:rPr>
        <w:t>ch osobowych jest Dyrektor Szkoły Podstawowej</w:t>
      </w:r>
      <w:r w:rsidR="00CF5B52">
        <w:rPr>
          <w:sz w:val="23"/>
          <w:szCs w:val="23"/>
        </w:rPr>
        <w:br/>
      </w:r>
      <w:r>
        <w:rPr>
          <w:sz w:val="23"/>
          <w:szCs w:val="23"/>
        </w:rPr>
        <w:t xml:space="preserve"> z Oddziałami Mistrzostwa Sportowego nr 9 im. Adama Mickiewicza </w:t>
      </w:r>
      <w:r w:rsidRPr="008A19AB">
        <w:rPr>
          <w:sz w:val="23"/>
          <w:szCs w:val="23"/>
        </w:rPr>
        <w:t>w Rybniku z siedzibą przy u</w:t>
      </w:r>
      <w:r>
        <w:rPr>
          <w:sz w:val="23"/>
          <w:szCs w:val="23"/>
        </w:rPr>
        <w:t>l. Cmentarnej 1, 44 - 200</w:t>
      </w:r>
      <w:r w:rsidRPr="008A19AB">
        <w:rPr>
          <w:sz w:val="23"/>
          <w:szCs w:val="23"/>
        </w:rPr>
        <w:t xml:space="preserve"> Rybnik. </w:t>
      </w:r>
    </w:p>
    <w:p w:rsidR="008A19AB" w:rsidRDefault="008A19AB" w:rsidP="008A19AB">
      <w:pPr>
        <w:pStyle w:val="Default"/>
        <w:numPr>
          <w:ilvl w:val="0"/>
          <w:numId w:val="13"/>
        </w:numPr>
        <w:rPr>
          <w:sz w:val="23"/>
          <w:szCs w:val="23"/>
        </w:rPr>
      </w:pPr>
      <w:r w:rsidRPr="008A19AB">
        <w:rPr>
          <w:sz w:val="23"/>
          <w:szCs w:val="23"/>
        </w:rPr>
        <w:t xml:space="preserve">Pani/Pana dane osobowe przetwarzane będą w celu związanym z przedmiotowym postępowaniem o udzielenie zamówienia poza ustawą PZP; </w:t>
      </w:r>
    </w:p>
    <w:p w:rsidR="008A19AB" w:rsidRDefault="008A19AB" w:rsidP="00CF5B52">
      <w:pPr>
        <w:pStyle w:val="Default"/>
        <w:numPr>
          <w:ilvl w:val="0"/>
          <w:numId w:val="13"/>
        </w:numPr>
        <w:rPr>
          <w:sz w:val="23"/>
          <w:szCs w:val="23"/>
        </w:rPr>
      </w:pPr>
      <w:r w:rsidRPr="00CF5B52">
        <w:rPr>
          <w:sz w:val="23"/>
          <w:szCs w:val="23"/>
        </w:rPr>
        <w:t xml:space="preserve">dane osobowe mogą być udostępniane podmiotom upoważnionym do uzyskania informacji na podstawie przepisów prawa; </w:t>
      </w:r>
    </w:p>
    <w:p w:rsidR="008A19AB" w:rsidRDefault="008A19AB" w:rsidP="00CF5B52">
      <w:pPr>
        <w:pStyle w:val="Default"/>
        <w:numPr>
          <w:ilvl w:val="0"/>
          <w:numId w:val="13"/>
        </w:numPr>
        <w:rPr>
          <w:sz w:val="23"/>
          <w:szCs w:val="23"/>
        </w:rPr>
      </w:pPr>
      <w:r w:rsidRPr="00CF5B52">
        <w:rPr>
          <w:sz w:val="23"/>
          <w:szCs w:val="23"/>
        </w:rPr>
        <w:t xml:space="preserve">podanie danych osobowych jest dobrowolne, ale niezbędne do przeprowadzenia postępowania; </w:t>
      </w:r>
    </w:p>
    <w:p w:rsidR="008A19AB" w:rsidRDefault="008A19AB" w:rsidP="00CF5B52">
      <w:pPr>
        <w:pStyle w:val="Default"/>
        <w:numPr>
          <w:ilvl w:val="0"/>
          <w:numId w:val="13"/>
        </w:numPr>
        <w:rPr>
          <w:sz w:val="23"/>
          <w:szCs w:val="23"/>
        </w:rPr>
      </w:pPr>
      <w:r w:rsidRPr="00CF5B52">
        <w:rPr>
          <w:sz w:val="23"/>
          <w:szCs w:val="23"/>
        </w:rPr>
        <w:t xml:space="preserve">dane osobowe będą przechowywane jedynie w okresie niezbędnym do spełnienia celu, dla którego zostały zebrane lub w okresie wskazanym przepisami prawa; </w:t>
      </w:r>
    </w:p>
    <w:p w:rsidR="00CF5B52" w:rsidRDefault="008A19AB" w:rsidP="00CF5B52">
      <w:pPr>
        <w:pStyle w:val="Default"/>
        <w:numPr>
          <w:ilvl w:val="0"/>
          <w:numId w:val="13"/>
        </w:numPr>
        <w:rPr>
          <w:sz w:val="23"/>
          <w:szCs w:val="23"/>
        </w:rPr>
      </w:pPr>
      <w:r w:rsidRPr="00CF5B52">
        <w:rPr>
          <w:sz w:val="23"/>
          <w:szCs w:val="23"/>
        </w:rPr>
        <w:t>w odniesieniu do Pani/Pana danych osobowych decyzje nie będą podejmowane w sposób zautomatyzowany, stosownie do art. 22 RODO;</w:t>
      </w:r>
    </w:p>
    <w:p w:rsidR="008A19AB" w:rsidRPr="00CF5B52" w:rsidRDefault="008A19AB" w:rsidP="00CF5B52">
      <w:pPr>
        <w:pStyle w:val="Default"/>
        <w:numPr>
          <w:ilvl w:val="0"/>
          <w:numId w:val="13"/>
        </w:numPr>
        <w:rPr>
          <w:sz w:val="23"/>
          <w:szCs w:val="23"/>
        </w:rPr>
      </w:pPr>
      <w:r w:rsidRPr="00CF5B52">
        <w:rPr>
          <w:sz w:val="23"/>
          <w:szCs w:val="23"/>
        </w:rPr>
        <w:t xml:space="preserve"> posiada Pani/Pan: </w:t>
      </w:r>
    </w:p>
    <w:p w:rsidR="008A19AB" w:rsidRDefault="008A19AB" w:rsidP="008A19AB">
      <w:pPr>
        <w:pStyle w:val="Default"/>
        <w:numPr>
          <w:ilvl w:val="0"/>
          <w:numId w:val="12"/>
        </w:numPr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na podstawie art. 15 RODO prawo dostępu do danych osobowych Pani/Pana dotyczących; </w:t>
      </w:r>
    </w:p>
    <w:p w:rsidR="008A19AB" w:rsidRDefault="008A19AB" w:rsidP="008A19AB">
      <w:pPr>
        <w:pStyle w:val="Default"/>
        <w:numPr>
          <w:ilvl w:val="0"/>
          <w:numId w:val="12"/>
        </w:numPr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na podstawie art. 16 RODO prawo do sprostowania Pani/Pana danych osobowych*; </w:t>
      </w:r>
    </w:p>
    <w:p w:rsidR="008A19AB" w:rsidRDefault="008A19AB" w:rsidP="008A19AB">
      <w:pPr>
        <w:pStyle w:val="Default"/>
        <w:numPr>
          <w:ilvl w:val="0"/>
          <w:numId w:val="12"/>
        </w:numPr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na podstawie art. 18 RODO prawo żądania od administratora ograniczenia przetwarzania danych osobowych z zastrzeżeniem przypadków, o których mowa w art. 18 ust. 2 RODO**; </w:t>
      </w:r>
    </w:p>
    <w:p w:rsidR="00CF5B52" w:rsidRDefault="008A19AB" w:rsidP="00CF5B52">
      <w:pPr>
        <w:pStyle w:val="Default"/>
        <w:numPr>
          <w:ilvl w:val="0"/>
          <w:numId w:val="12"/>
        </w:numPr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prawo do wniesienia skargi do Prezesa Urzędu Ochrony Danych Osobowych, gdy uzna Pani/Pan, że przetwarzanie danych osobowych Pani/Pana dotyczących narusza przepisy RODO; </w:t>
      </w:r>
    </w:p>
    <w:p w:rsidR="003F1EF2" w:rsidRPr="00CF5B52" w:rsidRDefault="003F1EF2" w:rsidP="00CF5B52">
      <w:pPr>
        <w:pStyle w:val="Default"/>
        <w:numPr>
          <w:ilvl w:val="0"/>
          <w:numId w:val="12"/>
        </w:numPr>
        <w:spacing w:after="68"/>
        <w:rPr>
          <w:sz w:val="23"/>
          <w:szCs w:val="23"/>
        </w:rPr>
      </w:pPr>
    </w:p>
    <w:p w:rsidR="003F1EF2" w:rsidRDefault="003F1EF2" w:rsidP="003F1EF2">
      <w:pPr>
        <w:pStyle w:val="Default"/>
        <w:spacing w:after="68"/>
        <w:rPr>
          <w:sz w:val="23"/>
          <w:szCs w:val="23"/>
        </w:rPr>
      </w:pPr>
    </w:p>
    <w:p w:rsidR="003F1EF2" w:rsidRDefault="003F1EF2" w:rsidP="003F1EF2">
      <w:pPr>
        <w:pStyle w:val="Default"/>
        <w:spacing w:after="68"/>
        <w:rPr>
          <w:sz w:val="23"/>
          <w:szCs w:val="23"/>
        </w:rPr>
      </w:pPr>
    </w:p>
    <w:p w:rsidR="003F1EF2" w:rsidRDefault="003F1EF2" w:rsidP="003F1EF2">
      <w:pPr>
        <w:pStyle w:val="Default"/>
        <w:spacing w:after="68"/>
        <w:rPr>
          <w:sz w:val="23"/>
          <w:szCs w:val="23"/>
        </w:rPr>
      </w:pPr>
    </w:p>
    <w:p w:rsidR="008A19AB" w:rsidRDefault="008A19AB" w:rsidP="003F1EF2">
      <w:pPr>
        <w:pStyle w:val="Default"/>
        <w:numPr>
          <w:ilvl w:val="0"/>
          <w:numId w:val="13"/>
        </w:numPr>
        <w:spacing w:after="6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nie przysługuje Pani/Panu: </w:t>
      </w:r>
    </w:p>
    <w:p w:rsidR="008A19AB" w:rsidRDefault="008A19AB" w:rsidP="008A19AB">
      <w:pPr>
        <w:pStyle w:val="Default"/>
        <w:numPr>
          <w:ilvl w:val="0"/>
          <w:numId w:val="12"/>
        </w:numPr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w związku z art. 17 ust. 3 lit. b, d lub e RODO prawo do usunięcia danych osobowych; </w:t>
      </w:r>
    </w:p>
    <w:p w:rsidR="008A19AB" w:rsidRDefault="008A19AB" w:rsidP="008A19AB">
      <w:pPr>
        <w:pStyle w:val="Default"/>
        <w:numPr>
          <w:ilvl w:val="0"/>
          <w:numId w:val="12"/>
        </w:numPr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prawo do przenoszenia danych osobowych, o którym mowa w art. 20 RODO; </w:t>
      </w:r>
    </w:p>
    <w:p w:rsidR="008A19AB" w:rsidRDefault="008A19AB" w:rsidP="008A19AB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8A19AB" w:rsidRDefault="008A19AB" w:rsidP="008A19AB">
      <w:pPr>
        <w:pStyle w:val="Default"/>
        <w:rPr>
          <w:sz w:val="23"/>
          <w:szCs w:val="23"/>
        </w:rPr>
      </w:pPr>
    </w:p>
    <w:p w:rsidR="005D4196" w:rsidRDefault="008A19AB" w:rsidP="008A19AB">
      <w:pPr>
        <w:spacing w:line="0" w:lineRule="atLeast"/>
        <w:ind w:left="76"/>
        <w:rPr>
          <w:sz w:val="23"/>
          <w:szCs w:val="23"/>
        </w:rPr>
      </w:pPr>
      <w:r>
        <w:rPr>
          <w:sz w:val="23"/>
          <w:szCs w:val="23"/>
        </w:rPr>
        <w:t>* Wyjaśnienie: skorzystanie z prawa do sprostowania nie może skutkować zmianą wyniku postępowania ani</w:t>
      </w:r>
      <w:r w:rsidR="00CA1827">
        <w:rPr>
          <w:sz w:val="23"/>
          <w:szCs w:val="23"/>
        </w:rPr>
        <w:t xml:space="preserve"> </w:t>
      </w:r>
      <w:r w:rsidR="003F1EF2">
        <w:rPr>
          <w:sz w:val="23"/>
          <w:szCs w:val="23"/>
        </w:rPr>
        <w:t>zmianą istotnych post</w:t>
      </w:r>
      <w:r w:rsidR="00CA1827">
        <w:rPr>
          <w:sz w:val="23"/>
          <w:szCs w:val="23"/>
        </w:rPr>
        <w:t>anowień umowy;</w:t>
      </w:r>
    </w:p>
    <w:p w:rsidR="00120E1D" w:rsidRDefault="00120E1D" w:rsidP="008A19AB">
      <w:pPr>
        <w:spacing w:line="0" w:lineRule="atLeast"/>
        <w:ind w:left="76"/>
        <w:rPr>
          <w:sz w:val="23"/>
          <w:szCs w:val="23"/>
        </w:rPr>
      </w:pPr>
    </w:p>
    <w:p w:rsidR="00CA1827" w:rsidRDefault="00CA1827" w:rsidP="008A19AB">
      <w:pPr>
        <w:spacing w:line="0" w:lineRule="atLeast"/>
        <w:ind w:left="76"/>
        <w:rPr>
          <w:sz w:val="23"/>
          <w:szCs w:val="23"/>
        </w:rPr>
      </w:pPr>
      <w:r>
        <w:rPr>
          <w:sz w:val="23"/>
          <w:szCs w:val="23"/>
        </w:rPr>
        <w:t>**Wyjaśnienie: prawo do ograniczenia przetwarzania nie ma zastosowania  w odniesieniu do przechowywania, w celu zapewnienia korzystania z ochrony praw innej osoby fizycznej lub prawnej lub z uwagi na ważne względy interesu publicznego Unii Europejskiej lub państwa członkowskiego.</w:t>
      </w:r>
    </w:p>
    <w:p w:rsidR="00120E1D" w:rsidRDefault="00120E1D" w:rsidP="008A19AB">
      <w:pPr>
        <w:spacing w:line="0" w:lineRule="atLeast"/>
        <w:ind w:left="76"/>
        <w:rPr>
          <w:b/>
          <w:sz w:val="22"/>
        </w:rPr>
      </w:pPr>
      <w:bookmarkStart w:id="1" w:name="_GoBack"/>
      <w:bookmarkEnd w:id="1"/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IX. DODATKOWE INFORMACJE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 xml:space="preserve">Dodatkowych informacji udziela Dorota </w:t>
      </w:r>
      <w:proofErr w:type="spellStart"/>
      <w:r>
        <w:rPr>
          <w:sz w:val="22"/>
        </w:rPr>
        <w:t>Bensz</w:t>
      </w:r>
      <w:proofErr w:type="spellEnd"/>
      <w:r>
        <w:rPr>
          <w:sz w:val="22"/>
        </w:rPr>
        <w:t xml:space="preserve"> pod numerem telefonu: 32 4223688 oraz adresem email: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DE7D80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s</w:t>
      </w:r>
      <w:r w:rsidR="00F935D8">
        <w:rPr>
          <w:sz w:val="22"/>
        </w:rPr>
        <w:t>p9@miastorybnik.pl</w:t>
      </w:r>
    </w:p>
    <w:p w:rsidR="00E151F5" w:rsidRDefault="00E151F5" w:rsidP="00E151F5">
      <w:pPr>
        <w:spacing w:line="42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4"/>
        </w:rPr>
      </w:pPr>
      <w:r>
        <w:rPr>
          <w:b/>
          <w:sz w:val="24"/>
        </w:rPr>
        <w:t>X. ZAŁĄCZNIKI</w:t>
      </w:r>
    </w:p>
    <w:p w:rsidR="00E151F5" w:rsidRDefault="00E151F5" w:rsidP="00E151F5">
      <w:pPr>
        <w:spacing w:line="44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Wzór for</w:t>
      </w:r>
      <w:r w:rsidR="00265582">
        <w:t>mularza ofertowego (załączniki 1</w:t>
      </w:r>
      <w:r>
        <w:t xml:space="preserve"> ).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Wzór oświ</w:t>
      </w:r>
      <w:r w:rsidR="00265582">
        <w:t>adczenia Wykonawcy (załączniki 2</w:t>
      </w:r>
      <w:r>
        <w:t>)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382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933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</w:t>
      </w:r>
    </w:p>
    <w:p w:rsidR="00E151F5" w:rsidRDefault="00E151F5" w:rsidP="00E151F5">
      <w:pPr>
        <w:rPr>
          <w:rFonts w:ascii="Times New Roman" w:eastAsia="Times New Roman" w:hAnsi="Times New Roman"/>
          <w:sz w:val="24"/>
        </w:rPr>
        <w:sectPr w:rsidR="00E151F5">
          <w:pgSz w:w="11900" w:h="16838"/>
          <w:pgMar w:top="1410" w:right="1246" w:bottom="151" w:left="1184" w:header="0" w:footer="0" w:gutter="0"/>
          <w:cols w:space="708"/>
        </w:sect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  <w:bookmarkStart w:id="3" w:name="page4"/>
      <w:bookmarkEnd w:id="3"/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523CF3" w:rsidRDefault="00523CF3"/>
    <w:sectPr w:rsidR="00523CF3" w:rsidSect="0052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F2A763"/>
    <w:multiLevelType w:val="hybridMultilevel"/>
    <w:tmpl w:val="51D5AC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5150F5DE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hybridMultilevel"/>
    <w:tmpl w:val="238E1F28"/>
    <w:lvl w:ilvl="0" w:tplc="FFFFFFFF">
      <w:start w:val="23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2"/>
    <w:multiLevelType w:val="hybridMultilevel"/>
    <w:tmpl w:val="46E87CC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61"/>
      <w:numFmt w:val="upperLetter"/>
      <w:lvlText w:val="%2."/>
      <w:lvlJc w:val="left"/>
      <w:pPr>
        <w:ind w:left="0" w:firstLine="0"/>
      </w:pPr>
    </w:lvl>
    <w:lvl w:ilvl="2" w:tplc="FFFFFFFF">
      <w:start w:val="1"/>
      <w:numFmt w:val="lowerLetter"/>
      <w:lvlText w:val="%3)"/>
      <w:lvlJc w:val="left"/>
      <w:pPr>
        <w:ind w:left="0" w:firstLine="0"/>
      </w:pPr>
    </w:lvl>
    <w:lvl w:ilvl="3" w:tplc="FFFFFFFF">
      <w:start w:val="1"/>
      <w:numFmt w:val="lowerRoman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3"/>
    <w:multiLevelType w:val="hybridMultilevel"/>
    <w:tmpl w:val="3D1B58B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4"/>
    <w:multiLevelType w:val="hybridMultilevel"/>
    <w:tmpl w:val="507ED7A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5"/>
    <w:multiLevelType w:val="hybridMultilevel"/>
    <w:tmpl w:val="2EB141F2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6"/>
    <w:multiLevelType w:val="hybridMultilevel"/>
    <w:tmpl w:val="41B71EF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7"/>
    <w:multiLevelType w:val="hybridMultilevel"/>
    <w:tmpl w:val="79E2A9E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08"/>
    <w:multiLevelType w:val="hybridMultilevel"/>
    <w:tmpl w:val="7545E146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FA53343"/>
    <w:multiLevelType w:val="hybridMultilevel"/>
    <w:tmpl w:val="90E4222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9565722"/>
    <w:multiLevelType w:val="hybridMultilevel"/>
    <w:tmpl w:val="28745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6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F5"/>
    <w:rsid w:val="00081DE8"/>
    <w:rsid w:val="00114E86"/>
    <w:rsid w:val="00120E1D"/>
    <w:rsid w:val="00265582"/>
    <w:rsid w:val="00280846"/>
    <w:rsid w:val="00284C1D"/>
    <w:rsid w:val="002A1F41"/>
    <w:rsid w:val="0035532D"/>
    <w:rsid w:val="0038704E"/>
    <w:rsid w:val="003A1F5B"/>
    <w:rsid w:val="003B6A1F"/>
    <w:rsid w:val="003F1EF2"/>
    <w:rsid w:val="00523CF3"/>
    <w:rsid w:val="00545866"/>
    <w:rsid w:val="005676DB"/>
    <w:rsid w:val="005875A4"/>
    <w:rsid w:val="005B17A6"/>
    <w:rsid w:val="005D4196"/>
    <w:rsid w:val="006A54BA"/>
    <w:rsid w:val="006C61FA"/>
    <w:rsid w:val="006D5183"/>
    <w:rsid w:val="006E6396"/>
    <w:rsid w:val="008A19AB"/>
    <w:rsid w:val="00923723"/>
    <w:rsid w:val="00932F84"/>
    <w:rsid w:val="00A43189"/>
    <w:rsid w:val="00A46013"/>
    <w:rsid w:val="00B6042D"/>
    <w:rsid w:val="00B90FC6"/>
    <w:rsid w:val="00C45260"/>
    <w:rsid w:val="00CA1827"/>
    <w:rsid w:val="00CF5B52"/>
    <w:rsid w:val="00D3621D"/>
    <w:rsid w:val="00DD3F90"/>
    <w:rsid w:val="00DE7D80"/>
    <w:rsid w:val="00E151F5"/>
    <w:rsid w:val="00E26B81"/>
    <w:rsid w:val="00E92CAE"/>
    <w:rsid w:val="00F82B1B"/>
    <w:rsid w:val="00F9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AB271-D6F3-4A56-B335-A18E1139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F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90FC6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8A19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1115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Dororta</dc:creator>
  <cp:lastModifiedBy>pc</cp:lastModifiedBy>
  <cp:revision>2</cp:revision>
  <dcterms:created xsi:type="dcterms:W3CDTF">2026-07-22T11:15:00Z</dcterms:created>
  <dcterms:modified xsi:type="dcterms:W3CDTF">2026-07-22T11:15:00Z</dcterms:modified>
</cp:coreProperties>
</file>